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C8" w:rsidRPr="00BB4E55" w:rsidRDefault="00861FC8" w:rsidP="00861FC8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BB4E55">
        <w:rPr>
          <w:sz w:val="28"/>
          <w:szCs w:val="28"/>
        </w:rPr>
        <w:t xml:space="preserve"> 2</w:t>
      </w:r>
      <w:r w:rsidR="00D23D06">
        <w:rPr>
          <w:sz w:val="28"/>
          <w:szCs w:val="28"/>
        </w:rPr>
        <w:t xml:space="preserve">8 МДОУ функционирует </w:t>
      </w:r>
      <w:r>
        <w:rPr>
          <w:sz w:val="28"/>
          <w:szCs w:val="28"/>
        </w:rPr>
        <w:t>7</w:t>
      </w:r>
      <w:r w:rsidR="00D23D06">
        <w:rPr>
          <w:sz w:val="28"/>
          <w:szCs w:val="28"/>
        </w:rPr>
        <w:t>3</w:t>
      </w:r>
      <w:r w:rsidRPr="00BB4E55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</w:t>
      </w:r>
      <w:r w:rsidRPr="00BB4E55">
        <w:rPr>
          <w:sz w:val="28"/>
          <w:szCs w:val="28"/>
        </w:rPr>
        <w:t>компенсирующей и оздоровительной направленности</w:t>
      </w:r>
      <w:r>
        <w:rPr>
          <w:sz w:val="28"/>
          <w:szCs w:val="28"/>
        </w:rPr>
        <w:t xml:space="preserve"> (6</w:t>
      </w:r>
      <w:r w:rsidR="00D23D06">
        <w:rPr>
          <w:sz w:val="28"/>
          <w:szCs w:val="28"/>
        </w:rPr>
        <w:t>8</w:t>
      </w:r>
      <w:r>
        <w:rPr>
          <w:sz w:val="28"/>
          <w:szCs w:val="28"/>
        </w:rPr>
        <w:t xml:space="preserve"> – </w:t>
      </w:r>
      <w:r w:rsidRPr="00BB4E55">
        <w:rPr>
          <w:sz w:val="28"/>
          <w:szCs w:val="28"/>
        </w:rPr>
        <w:t>компенсирующей</w:t>
      </w:r>
      <w:r>
        <w:rPr>
          <w:sz w:val="28"/>
          <w:szCs w:val="28"/>
        </w:rPr>
        <w:t xml:space="preserve">, </w:t>
      </w:r>
      <w:r w:rsidR="00D23D06">
        <w:rPr>
          <w:sz w:val="28"/>
          <w:szCs w:val="28"/>
        </w:rPr>
        <w:t>4</w:t>
      </w:r>
      <w:r>
        <w:rPr>
          <w:sz w:val="28"/>
          <w:szCs w:val="28"/>
        </w:rPr>
        <w:t xml:space="preserve"> – комбинированной, 1</w:t>
      </w:r>
      <w:r w:rsidRPr="00BB4E5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B4E55">
        <w:rPr>
          <w:sz w:val="28"/>
          <w:szCs w:val="28"/>
        </w:rPr>
        <w:t xml:space="preserve"> оздоровительной направленности</w:t>
      </w:r>
      <w:r>
        <w:rPr>
          <w:sz w:val="28"/>
          <w:szCs w:val="28"/>
        </w:rPr>
        <w:t>)</w:t>
      </w:r>
      <w:r w:rsidRPr="00BB4E55">
        <w:rPr>
          <w:sz w:val="28"/>
          <w:szCs w:val="28"/>
        </w:rPr>
        <w:t>.</w:t>
      </w:r>
    </w:p>
    <w:p w:rsidR="00861FC8" w:rsidRDefault="00861FC8" w:rsidP="00861FC8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  <w:r w:rsidRPr="004E0658">
        <w:rPr>
          <w:sz w:val="28"/>
          <w:szCs w:val="28"/>
        </w:rPr>
        <w:t>Группы компенсирующей и комбинированной направленности функционируют для детей с нарушениями речи</w:t>
      </w:r>
      <w:r>
        <w:rPr>
          <w:sz w:val="28"/>
          <w:szCs w:val="28"/>
        </w:rPr>
        <w:t xml:space="preserve"> в </w:t>
      </w:r>
      <w:r w:rsidRPr="004E0658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4E0658">
        <w:rPr>
          <w:sz w:val="28"/>
          <w:szCs w:val="28"/>
        </w:rPr>
        <w:t xml:space="preserve">ДОУ </w:t>
      </w:r>
      <w:proofErr w:type="spellStart"/>
      <w:r w:rsidRPr="004E0658">
        <w:rPr>
          <w:sz w:val="28"/>
          <w:szCs w:val="28"/>
        </w:rPr>
        <w:t>д</w:t>
      </w:r>
      <w:proofErr w:type="spellEnd"/>
      <w:r w:rsidRPr="004E0658">
        <w:rPr>
          <w:sz w:val="28"/>
          <w:szCs w:val="28"/>
        </w:rPr>
        <w:t xml:space="preserve">/с №№ </w:t>
      </w:r>
      <w:r>
        <w:rPr>
          <w:sz w:val="28"/>
          <w:szCs w:val="28"/>
        </w:rPr>
        <w:t>2,</w:t>
      </w:r>
      <w:r w:rsidR="00D23D06">
        <w:rPr>
          <w:sz w:val="28"/>
          <w:szCs w:val="28"/>
        </w:rPr>
        <w:t>4,</w:t>
      </w:r>
      <w:r>
        <w:rPr>
          <w:sz w:val="28"/>
          <w:szCs w:val="28"/>
        </w:rPr>
        <w:t xml:space="preserve">10, </w:t>
      </w:r>
      <w:r w:rsidRPr="004E0658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E0658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4E06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23D06">
        <w:rPr>
          <w:sz w:val="28"/>
          <w:szCs w:val="28"/>
        </w:rPr>
        <w:t>39,</w:t>
      </w:r>
      <w:r>
        <w:rPr>
          <w:sz w:val="28"/>
          <w:szCs w:val="28"/>
        </w:rPr>
        <w:t>43, 46,</w:t>
      </w:r>
      <w:r w:rsidRPr="004E0658">
        <w:rPr>
          <w:sz w:val="28"/>
          <w:szCs w:val="28"/>
        </w:rPr>
        <w:t xml:space="preserve"> </w:t>
      </w:r>
      <w:r w:rsidR="00D23D06">
        <w:rPr>
          <w:sz w:val="28"/>
          <w:szCs w:val="28"/>
        </w:rPr>
        <w:t>48,</w:t>
      </w:r>
      <w:r>
        <w:rPr>
          <w:sz w:val="28"/>
          <w:szCs w:val="28"/>
        </w:rPr>
        <w:t xml:space="preserve">51, 52, 59, 62, 63, 64, 65, </w:t>
      </w:r>
      <w:r w:rsidR="00D23D06">
        <w:rPr>
          <w:sz w:val="28"/>
          <w:szCs w:val="28"/>
        </w:rPr>
        <w:t>84,</w:t>
      </w:r>
      <w:r>
        <w:rPr>
          <w:sz w:val="28"/>
          <w:szCs w:val="28"/>
        </w:rPr>
        <w:t xml:space="preserve">93, 95, 99, 100, 101, 102, «Здоровый ребенок», </w:t>
      </w:r>
      <w:r w:rsidRPr="004E0658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4E0658">
        <w:rPr>
          <w:sz w:val="28"/>
          <w:szCs w:val="28"/>
        </w:rPr>
        <w:t xml:space="preserve">ДОУ </w:t>
      </w:r>
      <w:r>
        <w:rPr>
          <w:sz w:val="28"/>
          <w:szCs w:val="28"/>
        </w:rPr>
        <w:t>ЦРР «Улыбка».</w:t>
      </w:r>
    </w:p>
    <w:p w:rsidR="00861FC8" w:rsidRDefault="00861FC8" w:rsidP="00861FC8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Группы компенсирующей направленности для детей с </w:t>
      </w:r>
      <w:proofErr w:type="spellStart"/>
      <w:r>
        <w:rPr>
          <w:sz w:val="28"/>
          <w:szCs w:val="28"/>
        </w:rPr>
        <w:t>амблиопией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косогласием</w:t>
      </w:r>
      <w:proofErr w:type="spellEnd"/>
      <w:r>
        <w:rPr>
          <w:sz w:val="28"/>
          <w:szCs w:val="28"/>
        </w:rPr>
        <w:t xml:space="preserve"> в </w:t>
      </w:r>
      <w:r w:rsidRPr="004E0658">
        <w:rPr>
          <w:sz w:val="28"/>
          <w:szCs w:val="28"/>
        </w:rPr>
        <w:t xml:space="preserve">МБДОУ </w:t>
      </w:r>
      <w:proofErr w:type="spellStart"/>
      <w:r w:rsidRPr="004E0658">
        <w:rPr>
          <w:sz w:val="28"/>
          <w:szCs w:val="28"/>
        </w:rPr>
        <w:t>д</w:t>
      </w:r>
      <w:proofErr w:type="spellEnd"/>
      <w:r w:rsidRPr="004E0658">
        <w:rPr>
          <w:sz w:val="28"/>
          <w:szCs w:val="28"/>
        </w:rPr>
        <w:t>/с № 37</w:t>
      </w:r>
      <w:r>
        <w:rPr>
          <w:sz w:val="28"/>
          <w:szCs w:val="28"/>
        </w:rPr>
        <w:t xml:space="preserve"> «Хрусталик».</w:t>
      </w:r>
    </w:p>
    <w:p w:rsidR="00861FC8" w:rsidRDefault="00861FC8" w:rsidP="00861FC8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Группы компенсирующей направленности для детей с </w:t>
      </w:r>
      <w:proofErr w:type="spellStart"/>
      <w:r>
        <w:rPr>
          <w:sz w:val="28"/>
          <w:szCs w:val="28"/>
        </w:rPr>
        <w:t>нарушениеми</w:t>
      </w:r>
      <w:proofErr w:type="spellEnd"/>
      <w:r>
        <w:rPr>
          <w:sz w:val="28"/>
          <w:szCs w:val="28"/>
        </w:rPr>
        <w:t xml:space="preserve"> </w:t>
      </w:r>
      <w:r w:rsidRPr="004E0658">
        <w:rPr>
          <w:sz w:val="28"/>
          <w:szCs w:val="28"/>
        </w:rPr>
        <w:t xml:space="preserve">опорно-двигательного аппарата </w:t>
      </w:r>
      <w:r>
        <w:rPr>
          <w:sz w:val="28"/>
          <w:szCs w:val="28"/>
        </w:rPr>
        <w:t xml:space="preserve">в </w:t>
      </w:r>
      <w:r w:rsidRPr="004E0658">
        <w:rPr>
          <w:sz w:val="28"/>
          <w:szCs w:val="28"/>
        </w:rPr>
        <w:t xml:space="preserve">МБДОУ </w:t>
      </w:r>
      <w:proofErr w:type="spellStart"/>
      <w:r w:rsidRPr="004E0658">
        <w:rPr>
          <w:sz w:val="28"/>
          <w:szCs w:val="28"/>
        </w:rPr>
        <w:t>д</w:t>
      </w:r>
      <w:proofErr w:type="spellEnd"/>
      <w:r w:rsidRPr="004E0658">
        <w:rPr>
          <w:sz w:val="28"/>
          <w:szCs w:val="28"/>
        </w:rPr>
        <w:t>/с №№ 43, 64</w:t>
      </w:r>
      <w:r>
        <w:rPr>
          <w:sz w:val="28"/>
          <w:szCs w:val="28"/>
        </w:rPr>
        <w:t>.</w:t>
      </w:r>
    </w:p>
    <w:p w:rsidR="00861FC8" w:rsidRDefault="00861FC8" w:rsidP="00861FC8">
      <w:pPr>
        <w:pStyle w:val="a3"/>
        <w:tabs>
          <w:tab w:val="left" w:pos="0"/>
        </w:tabs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>Группы компенсирующей направленности для</w:t>
      </w:r>
      <w:r w:rsidRPr="004E0658">
        <w:rPr>
          <w:sz w:val="28"/>
          <w:szCs w:val="28"/>
        </w:rPr>
        <w:t xml:space="preserve"> детей с ЗПР </w:t>
      </w:r>
      <w:r>
        <w:rPr>
          <w:sz w:val="28"/>
          <w:szCs w:val="28"/>
        </w:rPr>
        <w:t xml:space="preserve">в </w:t>
      </w:r>
      <w:r w:rsidRPr="004E0658">
        <w:rPr>
          <w:sz w:val="28"/>
          <w:szCs w:val="28"/>
        </w:rPr>
        <w:t>М</w:t>
      </w:r>
      <w:r>
        <w:rPr>
          <w:sz w:val="28"/>
          <w:szCs w:val="28"/>
        </w:rPr>
        <w:t xml:space="preserve">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№№ 2,15, 46, </w:t>
      </w:r>
      <w:r w:rsidR="00D23D06">
        <w:rPr>
          <w:sz w:val="28"/>
          <w:szCs w:val="28"/>
        </w:rPr>
        <w:t>52,</w:t>
      </w:r>
      <w:r>
        <w:rPr>
          <w:sz w:val="28"/>
          <w:szCs w:val="28"/>
        </w:rPr>
        <w:t>63, 92, 95.</w:t>
      </w:r>
    </w:p>
    <w:p w:rsidR="00861FC8" w:rsidRDefault="00861FC8" w:rsidP="00861FC8">
      <w:pPr>
        <w:pStyle w:val="a3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Группы для детей умственной отсталостью умеренной, тяжелой степени, для детей с аутизмом, для детей со сложным дефектом в </w:t>
      </w:r>
      <w:r w:rsidRPr="004E0658">
        <w:rPr>
          <w:sz w:val="28"/>
          <w:szCs w:val="28"/>
        </w:rPr>
        <w:t xml:space="preserve">МБДОУ </w:t>
      </w:r>
      <w:proofErr w:type="spellStart"/>
      <w:r w:rsidRPr="004E0658">
        <w:rPr>
          <w:sz w:val="28"/>
          <w:szCs w:val="28"/>
        </w:rPr>
        <w:t>д</w:t>
      </w:r>
      <w:proofErr w:type="spellEnd"/>
      <w:r w:rsidRPr="004E0658">
        <w:rPr>
          <w:sz w:val="28"/>
          <w:szCs w:val="28"/>
        </w:rPr>
        <w:t xml:space="preserve">/с № 67. </w:t>
      </w:r>
    </w:p>
    <w:p w:rsidR="00861FC8" w:rsidRDefault="00861FC8" w:rsidP="00861FC8">
      <w:pPr>
        <w:pStyle w:val="a3"/>
        <w:spacing w:after="0"/>
        <w:ind w:firstLine="567"/>
        <w:rPr>
          <w:sz w:val="28"/>
          <w:szCs w:val="28"/>
        </w:rPr>
      </w:pPr>
      <w:r w:rsidRPr="004E0658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Pr="004E0658">
        <w:rPr>
          <w:sz w:val="28"/>
          <w:szCs w:val="28"/>
        </w:rPr>
        <w:t xml:space="preserve"> оздоровительной направленности функциониру</w:t>
      </w:r>
      <w:r>
        <w:rPr>
          <w:sz w:val="28"/>
          <w:szCs w:val="28"/>
        </w:rPr>
        <w:t>е</w:t>
      </w:r>
      <w:r w:rsidRPr="004E0658">
        <w:rPr>
          <w:sz w:val="28"/>
          <w:szCs w:val="28"/>
        </w:rPr>
        <w:t xml:space="preserve">т для детей с туберкулезной интоксикацией </w:t>
      </w:r>
      <w:r>
        <w:rPr>
          <w:sz w:val="28"/>
          <w:szCs w:val="28"/>
        </w:rPr>
        <w:t xml:space="preserve">в </w:t>
      </w:r>
      <w:r w:rsidRPr="004E0658">
        <w:rPr>
          <w:sz w:val="28"/>
          <w:szCs w:val="28"/>
        </w:rPr>
        <w:t xml:space="preserve">МБДОУ </w:t>
      </w:r>
      <w:proofErr w:type="spellStart"/>
      <w:r w:rsidRPr="004E0658">
        <w:rPr>
          <w:sz w:val="28"/>
          <w:szCs w:val="28"/>
        </w:rPr>
        <w:t>д</w:t>
      </w:r>
      <w:proofErr w:type="spellEnd"/>
      <w:r w:rsidRPr="004E0658">
        <w:rPr>
          <w:sz w:val="28"/>
          <w:szCs w:val="28"/>
        </w:rPr>
        <w:t xml:space="preserve">/с № 46.  </w:t>
      </w:r>
    </w:p>
    <w:p w:rsidR="00735926" w:rsidRDefault="00735926"/>
    <w:sectPr w:rsidR="00735926" w:rsidSect="005D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FC8"/>
    <w:rsid w:val="00474053"/>
    <w:rsid w:val="004A5E77"/>
    <w:rsid w:val="005A6657"/>
    <w:rsid w:val="005D439A"/>
    <w:rsid w:val="00735926"/>
    <w:rsid w:val="00861FC8"/>
    <w:rsid w:val="00D2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1FC8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61FC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Разуменко</dc:creator>
  <cp:lastModifiedBy>Разуменко</cp:lastModifiedBy>
  <cp:revision>3</cp:revision>
  <dcterms:created xsi:type="dcterms:W3CDTF">2021-07-27T14:27:00Z</dcterms:created>
  <dcterms:modified xsi:type="dcterms:W3CDTF">2022-05-27T09:13:00Z</dcterms:modified>
</cp:coreProperties>
</file>