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54" w:rsidRDefault="003C2154" w:rsidP="003C21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Секция: </w:t>
      </w:r>
      <w:r w:rsidRPr="003C2154">
        <w:rPr>
          <w:rFonts w:ascii="Times New Roman" w:hAnsi="Times New Roman"/>
          <w:b/>
          <w:sz w:val="28"/>
          <w:szCs w:val="28"/>
        </w:rPr>
        <w:t>русский язык и теория языка</w:t>
      </w:r>
    </w:p>
    <w:p w:rsidR="003C2154" w:rsidRPr="003C2154" w:rsidRDefault="003C2154" w:rsidP="003C21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F4598">
        <w:rPr>
          <w:rFonts w:ascii="Times New Roman" w:hAnsi="Times New Roman"/>
          <w:sz w:val="28"/>
          <w:szCs w:val="28"/>
        </w:rPr>
        <w:t>сследовательская работа по теме: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154">
        <w:rPr>
          <w:rFonts w:ascii="Times New Roman" w:hAnsi="Times New Roman"/>
          <w:b/>
          <w:sz w:val="32"/>
          <w:szCs w:val="32"/>
        </w:rPr>
        <w:t>««Красная» и «Чёрная» книги букв русского языка»</w:t>
      </w:r>
    </w:p>
    <w:p w:rsidR="003C2154" w:rsidRPr="003C2154" w:rsidRDefault="003C2154" w:rsidP="003C215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 ученик 10</w:t>
      </w:r>
      <w:r w:rsidRPr="00CF4598">
        <w:rPr>
          <w:rFonts w:ascii="Times New Roman" w:hAnsi="Times New Roman"/>
          <w:sz w:val="28"/>
          <w:szCs w:val="28"/>
        </w:rPr>
        <w:t xml:space="preserve"> «А» класса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МАОУ СОШ №27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154">
        <w:rPr>
          <w:rFonts w:ascii="Times New Roman" w:hAnsi="Times New Roman"/>
          <w:b/>
          <w:sz w:val="28"/>
          <w:szCs w:val="28"/>
        </w:rPr>
        <w:t>Чагин</w:t>
      </w:r>
      <w:proofErr w:type="spellEnd"/>
      <w:r w:rsidRPr="003C2154">
        <w:rPr>
          <w:rFonts w:ascii="Times New Roman" w:hAnsi="Times New Roman"/>
          <w:b/>
          <w:sz w:val="28"/>
          <w:szCs w:val="28"/>
        </w:rPr>
        <w:t xml:space="preserve"> Олег Денисович</w:t>
      </w:r>
    </w:p>
    <w:p w:rsidR="003C2154" w:rsidRPr="003C2154" w:rsidRDefault="003C2154" w:rsidP="003C21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154">
        <w:rPr>
          <w:rFonts w:ascii="Times New Roman" w:hAnsi="Times New Roman"/>
          <w:sz w:val="28"/>
          <w:szCs w:val="28"/>
        </w:rPr>
        <w:t xml:space="preserve">        </w:t>
      </w:r>
      <w:r w:rsidRPr="003C2154">
        <w:rPr>
          <w:rFonts w:ascii="Times New Roman" w:hAnsi="Times New Roman"/>
          <w:sz w:val="28"/>
          <w:szCs w:val="28"/>
        </w:rPr>
        <w:t>Наш язык – живой организм, он никогда за всю историю своего существования претерпевал множество изменений. Одними из главных процессов, происходящих в такой максимально текучей вещи, как язык, являются: образование новых слов, стандартизация, заимствования из других языков и упрощение. О последнем я сегодня и хочу поговорить. Ведет ли оно к проблемам? Что повлекла за собой реформа орфографии 1918 года? Многое ли мы потеряли, или наоборот, жить стало лучше и веселее?</w:t>
      </w:r>
    </w:p>
    <w:p w:rsidR="003C2154" w:rsidRPr="003C2154" w:rsidRDefault="003C2154" w:rsidP="003C2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154">
        <w:rPr>
          <w:rFonts w:ascii="Times New Roman" w:hAnsi="Times New Roman"/>
          <w:b/>
          <w:sz w:val="28"/>
          <w:szCs w:val="28"/>
        </w:rPr>
        <w:t xml:space="preserve">Цели </w:t>
      </w:r>
      <w:r w:rsidRPr="003C2154">
        <w:rPr>
          <w:rFonts w:ascii="Times New Roman" w:hAnsi="Times New Roman"/>
          <w:b/>
          <w:sz w:val="28"/>
          <w:szCs w:val="28"/>
        </w:rPr>
        <w:t>работы:</w:t>
      </w:r>
    </w:p>
    <w:p w:rsidR="003C2154" w:rsidRPr="003C2154" w:rsidRDefault="003C2154" w:rsidP="003C215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154">
        <w:rPr>
          <w:rFonts w:ascii="Times New Roman" w:hAnsi="Times New Roman"/>
          <w:sz w:val="28"/>
          <w:szCs w:val="28"/>
        </w:rPr>
        <w:t>Узнать о дореформенной орфографии;</w:t>
      </w:r>
    </w:p>
    <w:p w:rsidR="003C2154" w:rsidRPr="003C2154" w:rsidRDefault="003C2154" w:rsidP="003C215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154">
        <w:rPr>
          <w:rFonts w:ascii="Times New Roman" w:hAnsi="Times New Roman"/>
          <w:sz w:val="28"/>
          <w:szCs w:val="28"/>
        </w:rPr>
        <w:t>Составить «Красную» и «Черную» книги букв русского алфавита;</w:t>
      </w:r>
    </w:p>
    <w:p w:rsidR="003C2154" w:rsidRPr="003C2154" w:rsidRDefault="003C2154" w:rsidP="003C215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154">
        <w:rPr>
          <w:rFonts w:ascii="Times New Roman" w:hAnsi="Times New Roman"/>
          <w:sz w:val="28"/>
          <w:szCs w:val="28"/>
        </w:rPr>
        <w:t>Рассказать о результатах опросов учащихся по теме;</w:t>
      </w:r>
    </w:p>
    <w:p w:rsidR="003C2154" w:rsidRPr="003C2154" w:rsidRDefault="003C2154" w:rsidP="003C215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154">
        <w:rPr>
          <w:rFonts w:ascii="Times New Roman" w:hAnsi="Times New Roman"/>
          <w:sz w:val="28"/>
          <w:szCs w:val="28"/>
        </w:rPr>
        <w:t>Сделать выводы.</w:t>
      </w:r>
    </w:p>
    <w:p w:rsidR="003C2154" w:rsidRPr="003C2154" w:rsidRDefault="003C2154" w:rsidP="003C21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C2154">
        <w:rPr>
          <w:rFonts w:ascii="Times New Roman" w:hAnsi="Times New Roman"/>
          <w:sz w:val="28"/>
          <w:szCs w:val="28"/>
        </w:rPr>
        <w:t xml:space="preserve">Актуальность работы связана с постепенным превращением буквы Ё в рудимент нашего великого и могучего. Обидно осознавать, что действий для сохранения языка предпринимается крайне мало. </w:t>
      </w:r>
      <w:r>
        <w:rPr>
          <w:rFonts w:ascii="Times New Roman" w:hAnsi="Times New Roman"/>
          <w:sz w:val="28"/>
          <w:szCs w:val="28"/>
        </w:rPr>
        <w:t>Э</w:t>
      </w:r>
      <w:r w:rsidRPr="003C2154">
        <w:rPr>
          <w:rFonts w:ascii="Times New Roman" w:hAnsi="Times New Roman"/>
          <w:sz w:val="28"/>
          <w:szCs w:val="28"/>
        </w:rPr>
        <w:t xml:space="preserve">ту тему нужно поднимать в обществе и транслировать определенные установки на </w:t>
      </w:r>
      <w:proofErr w:type="gramStart"/>
      <w:r w:rsidRPr="003C2154">
        <w:rPr>
          <w:rFonts w:ascii="Times New Roman" w:hAnsi="Times New Roman"/>
          <w:sz w:val="28"/>
          <w:szCs w:val="28"/>
        </w:rPr>
        <w:t>большой круг людей</w:t>
      </w:r>
      <w:proofErr w:type="gramEnd"/>
      <w:r w:rsidRPr="003C2154">
        <w:rPr>
          <w:rFonts w:ascii="Times New Roman" w:hAnsi="Times New Roman"/>
          <w:sz w:val="28"/>
          <w:szCs w:val="28"/>
        </w:rPr>
        <w:t>.</w:t>
      </w:r>
    </w:p>
    <w:p w:rsidR="003C2154" w:rsidRPr="003C2154" w:rsidRDefault="003C2154" w:rsidP="003C21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2154">
        <w:rPr>
          <w:color w:val="000000"/>
          <w:sz w:val="28"/>
          <w:szCs w:val="28"/>
        </w:rPr>
        <w:t>История циклична, а язык изменчив. Некоторые буквы, вышедшие из употребления, действительно изжили себя, другие же – незаслуженно были забыты.</w:t>
      </w:r>
    </w:p>
    <w:p w:rsidR="003C2154" w:rsidRPr="003C2154" w:rsidRDefault="003C2154" w:rsidP="003C21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C2154">
        <w:rPr>
          <w:color w:val="000000"/>
          <w:sz w:val="28"/>
          <w:szCs w:val="28"/>
        </w:rPr>
        <w:t xml:space="preserve">усскому народу необходима культура дискуссии, чтобы вместе решать проблемы языка, а орфографическая - одна из таких. Никакая верхушка не может сказать людям, как им говорить или </w:t>
      </w:r>
      <w:proofErr w:type="gramStart"/>
      <w:r w:rsidRPr="003C2154">
        <w:rPr>
          <w:color w:val="000000"/>
          <w:sz w:val="28"/>
          <w:szCs w:val="28"/>
        </w:rPr>
        <w:t>писать-для</w:t>
      </w:r>
      <w:proofErr w:type="gramEnd"/>
      <w:r w:rsidRPr="003C2154">
        <w:rPr>
          <w:color w:val="000000"/>
          <w:sz w:val="28"/>
          <w:szCs w:val="28"/>
        </w:rPr>
        <w:t xml:space="preserve"> решения таких вопросов нужен охлократический подход. </w:t>
      </w:r>
    </w:p>
    <w:p w:rsidR="003C2154" w:rsidRPr="003C2154" w:rsidRDefault="003C2154" w:rsidP="003C21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3C2154">
        <w:rPr>
          <w:color w:val="000000"/>
          <w:sz w:val="28"/>
          <w:szCs w:val="28"/>
        </w:rPr>
        <w:t>уква</w:t>
      </w:r>
      <w:proofErr w:type="gramStart"/>
      <w:r w:rsidRPr="003C2154">
        <w:rPr>
          <w:color w:val="000000"/>
          <w:sz w:val="28"/>
          <w:szCs w:val="28"/>
        </w:rPr>
        <w:t xml:space="preserve"> Ё</w:t>
      </w:r>
      <w:proofErr w:type="gramEnd"/>
      <w:r w:rsidRPr="003C2154">
        <w:rPr>
          <w:color w:val="000000"/>
          <w:sz w:val="28"/>
          <w:szCs w:val="28"/>
        </w:rPr>
        <w:t xml:space="preserve"> должна отвоевать свое право на существование через </w:t>
      </w:r>
      <w:r w:rsidRPr="003C2154">
        <w:rPr>
          <w:color w:val="000000"/>
          <w:sz w:val="28"/>
          <w:szCs w:val="28"/>
          <w:u w:val="single"/>
        </w:rPr>
        <w:t>обязательное</w:t>
      </w:r>
      <w:r w:rsidRPr="003C2154">
        <w:rPr>
          <w:color w:val="000000"/>
          <w:sz w:val="28"/>
          <w:szCs w:val="28"/>
        </w:rPr>
        <w:t xml:space="preserve"> введение её в русский язык.</w:t>
      </w:r>
    </w:p>
    <w:p w:rsidR="003C2154" w:rsidRPr="003C2154" w:rsidRDefault="003C2154" w:rsidP="003C21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2154">
        <w:rPr>
          <w:color w:val="000000"/>
          <w:sz w:val="28"/>
          <w:szCs w:val="28"/>
        </w:rPr>
        <w:t xml:space="preserve">     Стоит ли нам изменять все правила на те, что были до реформы 1918? Конечно, нет. Люди, которые доныне считают правильным писать на дореформенном русском</w:t>
      </w:r>
      <w:r>
        <w:rPr>
          <w:color w:val="000000"/>
          <w:sz w:val="28"/>
          <w:szCs w:val="28"/>
        </w:rPr>
        <w:t>,</w:t>
      </w:r>
      <w:r w:rsidRPr="003C2154">
        <w:rPr>
          <w:color w:val="000000"/>
          <w:sz w:val="28"/>
          <w:szCs w:val="28"/>
        </w:rPr>
        <w:t xml:space="preserve"> сейчас воспринимаются комично. Выступая, по их мнению, за правое дело, они пытаются разжечь страстный пожар недовольства, но страсти эти никого уж и не греют. Ценить нашу историю необходимо, а краткий экскурс в дореволюционный русский язык необходим для сохранения памяти о былом народа.</w:t>
      </w:r>
    </w:p>
    <w:p w:rsidR="003C2154" w:rsidRPr="003C2154" w:rsidRDefault="003C2154" w:rsidP="003C2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154" w:rsidRPr="003C2154" w:rsidRDefault="003C2154" w:rsidP="003C2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4CF6" w:rsidRDefault="00B14CF6"/>
    <w:sectPr w:rsidR="00B1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085"/>
    <w:multiLevelType w:val="hybridMultilevel"/>
    <w:tmpl w:val="4A42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76FE8"/>
    <w:multiLevelType w:val="hybridMultilevel"/>
    <w:tmpl w:val="D07C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FD"/>
    <w:rsid w:val="003C2154"/>
    <w:rsid w:val="00B14CF6"/>
    <w:rsid w:val="00B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2022-01-22T07:27:00Z</dcterms:created>
  <dcterms:modified xsi:type="dcterms:W3CDTF">2022-01-22T07:33:00Z</dcterms:modified>
</cp:coreProperties>
</file>