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C16FD" w:rsidP="1F33059C" w:rsidRDefault="00E55764" w14:paraId="7BDF3686" wp14:textId="1B9BDAD2">
      <w:pPr>
        <w:ind w:right="355"/>
        <w:jc w:val="center"/>
        <w:outlineLvl w:val="0"/>
        <w:rPr>
          <w:b w:val="1"/>
          <w:bCs w:val="1"/>
          <w:sz w:val="28"/>
          <w:szCs w:val="28"/>
        </w:rPr>
      </w:pPr>
      <w:r w:rsidRPr="1F33059C" w:rsidR="6B9F94B0">
        <w:rPr>
          <w:b w:val="1"/>
          <w:bCs w:val="1"/>
          <w:sz w:val="28"/>
          <w:szCs w:val="28"/>
        </w:rPr>
        <w:t>Секция “Биология”</w:t>
      </w:r>
      <w:r w:rsidRPr="1F33059C" w:rsidR="7DE5E297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9C16FD" w:rsidP="56CAF428" w:rsidRDefault="00E55764" w14:paraId="7FA1E8C9" wp14:textId="0331B2DC">
      <w:pPr>
        <w:ind w:right="355"/>
        <w:jc w:val="center"/>
        <w:outlineLvl w:val="0"/>
        <w:rPr>
          <w:b w:val="1"/>
          <w:bCs w:val="1"/>
          <w:sz w:val="28"/>
          <w:szCs w:val="28"/>
        </w:rPr>
      </w:pPr>
      <w:r w:rsidRPr="1F33059C" w:rsidR="7DE5E297">
        <w:rPr>
          <w:b w:val="1"/>
          <w:bCs w:val="1"/>
          <w:sz w:val="28"/>
          <w:szCs w:val="28"/>
        </w:rPr>
        <w:t xml:space="preserve">Муравьи:   </w:t>
      </w:r>
      <w:r w:rsidRPr="1F33059C" w:rsidR="7DE5E297">
        <w:rPr>
          <w:b w:val="1"/>
          <w:bCs w:val="1"/>
          <w:sz w:val="28"/>
          <w:szCs w:val="28"/>
        </w:rPr>
        <w:t>жизнь   в</w:t>
      </w:r>
      <w:r w:rsidRPr="1F33059C" w:rsidR="7DE5E297">
        <w:rPr>
          <w:b w:val="1"/>
          <w:bCs w:val="1"/>
          <w:sz w:val="28"/>
          <w:szCs w:val="28"/>
        </w:rPr>
        <w:t xml:space="preserve">  домашних условиях</w:t>
      </w:r>
    </w:p>
    <w:p xmlns:wp14="http://schemas.microsoft.com/office/word/2010/wordml" w:rsidR="0038706F" w:rsidP="009C16FD" w:rsidRDefault="0038706F" w14:paraId="672A6659" wp14:textId="77777777">
      <w:pPr>
        <w:pStyle w:val="a3"/>
        <w:spacing w:before="0" w:beforeAutospacing="0" w:after="0" w:afterAutospacing="0"/>
        <w:ind w:right="355"/>
        <w:jc w:val="right"/>
        <w:rPr>
          <w:color w:val="000000"/>
        </w:rPr>
      </w:pPr>
    </w:p>
    <w:p xmlns:wp14="http://schemas.microsoft.com/office/word/2010/wordml" w:rsidR="00E55764" w:rsidP="56CAF428" w:rsidRDefault="00E55764" w14:paraId="01E9CA1C" wp14:textId="7B994410">
      <w:pPr>
        <w:pStyle w:val="a3"/>
        <w:spacing w:before="0" w:beforeAutospacing="off" w:after="0" w:afterAutospacing="off"/>
        <w:ind w:left="4961" w:right="357"/>
        <w:jc w:val="right"/>
        <w:rPr>
          <w:i w:val="1"/>
          <w:iCs w:val="1"/>
          <w:color w:val="000000" w:themeColor="text1" w:themeTint="FF" w:themeShade="FF"/>
        </w:rPr>
      </w:pPr>
      <w:r w:rsidRPr="56CAF428" w:rsidR="00E55764">
        <w:rPr>
          <w:i w:val="1"/>
          <w:iCs w:val="1"/>
          <w:color w:val="000000" w:themeColor="text1" w:themeTint="FF" w:themeShade="FF"/>
        </w:rPr>
        <w:t xml:space="preserve">Карапетян </w:t>
      </w:r>
      <w:r w:rsidRPr="56CAF428" w:rsidR="00E55764">
        <w:rPr>
          <w:i w:val="1"/>
          <w:iCs w:val="1"/>
          <w:color w:val="000000" w:themeColor="text1" w:themeTint="FF" w:themeShade="FF"/>
        </w:rPr>
        <w:t>Гурген</w:t>
      </w:r>
      <w:r w:rsidRPr="56CAF428" w:rsidR="00E55764">
        <w:rPr>
          <w:i w:val="1"/>
          <w:iCs w:val="1"/>
          <w:color w:val="000000" w:themeColor="text1" w:themeTint="FF" w:themeShade="FF"/>
        </w:rPr>
        <w:t xml:space="preserve">, </w:t>
      </w:r>
    </w:p>
    <w:p xmlns:wp14="http://schemas.microsoft.com/office/word/2010/wordml" w:rsidR="00E55764" w:rsidP="1F33059C" w:rsidRDefault="00E55764" w14:paraId="61386D3A" wp14:textId="18E4794A">
      <w:pPr>
        <w:pStyle w:val="a3"/>
        <w:spacing w:before="0" w:beforeAutospacing="off" w:after="0" w:afterAutospacing="off"/>
        <w:ind w:left="4961" w:right="357"/>
        <w:jc w:val="right"/>
        <w:rPr>
          <w:i w:val="1"/>
          <w:iCs w:val="1"/>
          <w:color w:val="000000"/>
        </w:rPr>
      </w:pPr>
      <w:r w:rsidRPr="1F33059C" w:rsidR="00E55764">
        <w:rPr>
          <w:i w:val="1"/>
          <w:iCs w:val="1"/>
          <w:color w:val="000000" w:themeColor="text1" w:themeTint="FF" w:themeShade="FF"/>
        </w:rPr>
        <w:t xml:space="preserve">ученик </w:t>
      </w:r>
      <w:r w:rsidRPr="1F33059C" w:rsidR="0DD18131">
        <w:rPr>
          <w:i w:val="1"/>
          <w:iCs w:val="1"/>
          <w:color w:val="000000" w:themeColor="text1" w:themeTint="FF" w:themeShade="FF"/>
        </w:rPr>
        <w:t>7</w:t>
      </w:r>
      <w:r w:rsidRPr="1F33059C" w:rsidR="00E55764">
        <w:rPr>
          <w:i w:val="1"/>
          <w:iCs w:val="1"/>
          <w:color w:val="000000" w:themeColor="text1" w:themeTint="FF" w:themeShade="FF"/>
        </w:rPr>
        <w:t xml:space="preserve"> «А» класса</w:t>
      </w:r>
    </w:p>
    <w:p xmlns:wp14="http://schemas.microsoft.com/office/word/2010/wordml" w:rsidRPr="00E55764" w:rsidR="00E55764" w:rsidP="56CAF428" w:rsidRDefault="00E55764" w14:paraId="71754EC3" wp14:textId="77777777" wp14:noSpellErr="1">
      <w:pPr>
        <w:pStyle w:val="a3"/>
        <w:spacing w:before="0" w:beforeAutospacing="off" w:after="0" w:afterAutospacing="off"/>
        <w:ind w:left="4961" w:right="357"/>
        <w:jc w:val="right"/>
        <w:rPr>
          <w:i w:val="1"/>
          <w:iCs w:val="1"/>
          <w:color w:val="000000"/>
        </w:rPr>
      </w:pPr>
      <w:r w:rsidRPr="56CAF428" w:rsidR="00E55764">
        <w:rPr>
          <w:i w:val="1"/>
          <w:iCs w:val="1"/>
          <w:color w:val="000000" w:themeColor="text1" w:themeTint="FF" w:themeShade="FF"/>
        </w:rPr>
        <w:t>Научный р</w:t>
      </w:r>
      <w:r w:rsidRPr="56CAF428" w:rsidR="00E55764">
        <w:rPr>
          <w:i w:val="1"/>
          <w:iCs w:val="1"/>
          <w:color w:val="000000" w:themeColor="text1" w:themeTint="FF" w:themeShade="FF"/>
        </w:rPr>
        <w:t>уководитель:</w:t>
      </w:r>
    </w:p>
    <w:p xmlns:wp14="http://schemas.microsoft.com/office/word/2010/wordml" w:rsidR="00E55764" w:rsidP="1F33059C" w:rsidRDefault="00E55764" w14:paraId="0CB27A85" wp14:textId="7903564E">
      <w:pPr>
        <w:pStyle w:val="a3"/>
        <w:spacing w:before="0" w:beforeAutospacing="off" w:after="0" w:afterAutospacing="off"/>
        <w:ind w:left="4961" w:right="357"/>
        <w:jc w:val="right"/>
        <w:rPr>
          <w:i w:val="1"/>
          <w:iCs w:val="1"/>
          <w:color w:val="000000"/>
        </w:rPr>
      </w:pPr>
      <w:r w:rsidRPr="1F33059C" w:rsidR="00E55764">
        <w:rPr>
          <w:i w:val="1"/>
          <w:iCs w:val="1"/>
          <w:color w:val="000000" w:themeColor="text1" w:themeTint="FF" w:themeShade="FF"/>
        </w:rPr>
        <w:t>Минина</w:t>
      </w:r>
      <w:r w:rsidRPr="1F33059C" w:rsidR="5B35C8D4">
        <w:rPr>
          <w:i w:val="1"/>
          <w:iCs w:val="1"/>
          <w:color w:val="000000" w:themeColor="text1" w:themeTint="FF" w:themeShade="FF"/>
        </w:rPr>
        <w:t xml:space="preserve"> Анна Сергеевна</w:t>
      </w:r>
      <w:r w:rsidRPr="1F33059C" w:rsidR="22B0F993">
        <w:rPr>
          <w:i w:val="1"/>
          <w:iCs w:val="1"/>
          <w:color w:val="000000" w:themeColor="text1" w:themeTint="FF" w:themeShade="FF"/>
        </w:rPr>
        <w:t>,</w:t>
      </w:r>
    </w:p>
    <w:p xmlns:wp14="http://schemas.microsoft.com/office/word/2010/wordml" w:rsidR="0038706F" w:rsidP="56CAF428" w:rsidRDefault="00E55764" w14:paraId="6C2FC21F" wp14:textId="77777777" wp14:noSpellErr="1">
      <w:pPr>
        <w:pStyle w:val="a3"/>
        <w:spacing w:before="0" w:beforeAutospacing="off" w:after="0" w:afterAutospacing="off"/>
        <w:ind w:left="2124" w:right="357"/>
        <w:jc w:val="right"/>
        <w:rPr>
          <w:i w:val="1"/>
          <w:iCs w:val="1"/>
          <w:color w:val="000000"/>
        </w:rPr>
      </w:pPr>
      <w:r w:rsidRPr="56CAF428" w:rsidR="00E55764">
        <w:rPr>
          <w:i w:val="1"/>
          <w:iCs w:val="1"/>
          <w:color w:val="000000" w:themeColor="text1" w:themeTint="FF" w:themeShade="FF"/>
        </w:rPr>
        <w:t>у</w:t>
      </w:r>
      <w:r w:rsidRPr="56CAF428" w:rsidR="00E55764">
        <w:rPr>
          <w:i w:val="1"/>
          <w:iCs w:val="1"/>
          <w:color w:val="000000" w:themeColor="text1" w:themeTint="FF" w:themeShade="FF"/>
        </w:rPr>
        <w:t>читель биологии</w:t>
      </w:r>
    </w:p>
    <w:p xmlns:wp14="http://schemas.microsoft.com/office/word/2010/wordml" w:rsidR="0038706F" w:rsidP="009C16FD" w:rsidRDefault="0038706F" w14:paraId="0A37501D" wp14:textId="77777777">
      <w:pPr>
        <w:pStyle w:val="a3"/>
        <w:spacing w:before="0" w:beforeAutospacing="0" w:after="0" w:afterAutospacing="0"/>
        <w:ind w:right="355"/>
        <w:jc w:val="right"/>
        <w:rPr>
          <w:color w:val="000000"/>
        </w:rPr>
      </w:pPr>
    </w:p>
    <w:p xmlns:wp14="http://schemas.microsoft.com/office/word/2010/wordml" w:rsidRPr="0042462E" w:rsidR="005C7BB6" w:rsidP="009C16FD" w:rsidRDefault="005C7BB6" w14:paraId="5DAB6C7B" wp14:textId="77777777">
      <w:pPr>
        <w:pStyle w:val="a3"/>
        <w:spacing w:before="0" w:beforeAutospacing="0" w:after="0" w:afterAutospacing="0"/>
        <w:ind w:right="355"/>
        <w:jc w:val="right"/>
        <w:rPr>
          <w:color w:val="000000"/>
        </w:rPr>
      </w:pPr>
    </w:p>
    <w:p xmlns:wp14="http://schemas.microsoft.com/office/word/2010/wordml" w:rsidRPr="00E55764" w:rsidR="00E55764" w:rsidP="7DE5E297" w:rsidRDefault="00E55764" w14:paraId="21B14DE3" wp14:textId="3F98989C">
      <w:pPr>
        <w:pStyle w:val="a3"/>
        <w:spacing w:before="0" w:beforeAutospacing="off" w:after="0" w:afterAutospacing="off"/>
        <w:ind w:firstLine="567"/>
        <w:jc w:val="both"/>
        <w:rPr>
          <w:color w:val="000000"/>
          <w:sz w:val="28"/>
          <w:szCs w:val="28"/>
        </w:rPr>
      </w:pPr>
      <w:r w:rsidRPr="7DE5E297" w:rsidR="7DE5E297">
        <w:rPr>
          <w:color w:val="000000" w:themeColor="text1" w:themeTint="FF" w:themeShade="FF"/>
          <w:sz w:val="28"/>
          <w:szCs w:val="28"/>
        </w:rPr>
        <w:t>Муравьи – одни из самых древних насекомых на Земле. Они жили бок о бок с динозаврами, но в отличие от последних не вымерли, а дожили до наших дней. Муравьи, по словам исследователей, - единственная группа животных, помимо млекопитающих, которые способны к интерактивному обучению – то есть могут получать знания, основываясь на опыте и примере других особей, а не на своем собственном.</w:t>
      </w:r>
    </w:p>
    <w:p xmlns:wp14="http://schemas.microsoft.com/office/word/2010/wordml" w:rsidRPr="00E55764" w:rsidR="00E55764" w:rsidP="00E55764" w:rsidRDefault="00E55764" w14:paraId="7F0E18BD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>Наблюдение за муравьиной колонией может дать понятие о том, что муравьи живут в очень ограниченном пространстве, где существу</w:t>
      </w:r>
      <w:r w:rsidR="00E95FC2">
        <w:rPr>
          <w:color w:val="000000"/>
          <w:sz w:val="28"/>
          <w:szCs w:val="28"/>
        </w:rPr>
        <w:t xml:space="preserve">ет большая микробная нагрузка. </w:t>
      </w:r>
      <w:r w:rsidRPr="00E55764">
        <w:rPr>
          <w:color w:val="000000"/>
          <w:sz w:val="28"/>
          <w:szCs w:val="28"/>
        </w:rPr>
        <w:t xml:space="preserve">Многие из этих микроорганизмов являются </w:t>
      </w:r>
      <w:proofErr w:type="spellStart"/>
      <w:r w:rsidRPr="00E55764">
        <w:rPr>
          <w:color w:val="000000"/>
          <w:sz w:val="28"/>
          <w:szCs w:val="28"/>
        </w:rPr>
        <w:t>патогенами</w:t>
      </w:r>
      <w:proofErr w:type="spellEnd"/>
      <w:r w:rsidRPr="00E55764">
        <w:rPr>
          <w:color w:val="000000"/>
          <w:sz w:val="28"/>
          <w:szCs w:val="28"/>
        </w:rPr>
        <w:t>, которые могут проникать в колонии и уничтожать их, как чума в Средневековье. Но исследователи социальных насекомых говорят, что такое случается очень редко, и обширные колонии муравьев каким-то образом способны ограничивать распространение инфекций.</w:t>
      </w:r>
    </w:p>
    <w:p xmlns:wp14="http://schemas.microsoft.com/office/word/2010/wordml" w:rsidRPr="00E55764" w:rsidR="00E55764" w:rsidP="00E55764" w:rsidRDefault="00E55764" w14:paraId="7D461239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 xml:space="preserve">В последние три десятилетия исследователи начали изучать, как им это удается, исследуя способы, которыми колонии избегают болезни. Некоторые из этих методов могут показаться чуждыми нам. Другие, включая простое иммунизационное поведение и формы </w:t>
      </w:r>
      <w:proofErr w:type="gramStart"/>
      <w:r w:rsidRPr="00E55764">
        <w:rPr>
          <w:color w:val="000000"/>
          <w:sz w:val="28"/>
          <w:szCs w:val="28"/>
        </w:rPr>
        <w:t>социального</w:t>
      </w:r>
      <w:proofErr w:type="gramEnd"/>
      <w:r w:rsidRPr="00E55764">
        <w:rPr>
          <w:color w:val="000000"/>
          <w:sz w:val="28"/>
          <w:szCs w:val="28"/>
        </w:rPr>
        <w:t xml:space="preserve"> </w:t>
      </w:r>
      <w:proofErr w:type="spellStart"/>
      <w:r w:rsidRPr="00E55764">
        <w:rPr>
          <w:color w:val="000000"/>
          <w:sz w:val="28"/>
          <w:szCs w:val="28"/>
        </w:rPr>
        <w:t>дистанцирования</w:t>
      </w:r>
      <w:proofErr w:type="spellEnd"/>
      <w:r w:rsidRPr="00E55764">
        <w:rPr>
          <w:color w:val="000000"/>
          <w:sz w:val="28"/>
          <w:szCs w:val="28"/>
        </w:rPr>
        <w:t xml:space="preserve"> от других насекомых, могут казаться до боли знакомыми. Вместе они образуют своего рода параллельную эпидемиологию, которая может дать нам понимание, как людям лучше всего бороться с </w:t>
      </w:r>
      <w:proofErr w:type="gramStart"/>
      <w:r w:rsidRPr="00E55764">
        <w:rPr>
          <w:color w:val="000000"/>
          <w:sz w:val="28"/>
          <w:szCs w:val="28"/>
        </w:rPr>
        <w:t>собственными</w:t>
      </w:r>
      <w:proofErr w:type="gramEnd"/>
      <w:r w:rsidRPr="00E55764">
        <w:rPr>
          <w:color w:val="000000"/>
          <w:sz w:val="28"/>
          <w:szCs w:val="28"/>
        </w:rPr>
        <w:t xml:space="preserve"> </w:t>
      </w:r>
      <w:proofErr w:type="spellStart"/>
      <w:r w:rsidRPr="00E55764">
        <w:rPr>
          <w:color w:val="000000"/>
          <w:sz w:val="28"/>
          <w:szCs w:val="28"/>
        </w:rPr>
        <w:t>патогенами</w:t>
      </w:r>
      <w:proofErr w:type="spellEnd"/>
      <w:r w:rsidRPr="00E55764">
        <w:rPr>
          <w:color w:val="000000"/>
          <w:sz w:val="28"/>
          <w:szCs w:val="28"/>
        </w:rPr>
        <w:t>.</w:t>
      </w:r>
    </w:p>
    <w:p xmlns:wp14="http://schemas.microsoft.com/office/word/2010/wordml" w:rsidRPr="00E55764" w:rsidR="00E55764" w:rsidP="00E55764" w:rsidRDefault="00E55764" w14:paraId="245425A9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>Создание в домашних условия жизнеспособной колонии дает широкие возможности для изучения таких интересных и социально значимых для человека насекомых</w:t>
      </w:r>
      <w:r w:rsidR="00E95FC2">
        <w:rPr>
          <w:color w:val="000000"/>
          <w:sz w:val="28"/>
          <w:szCs w:val="28"/>
        </w:rPr>
        <w:t>.</w:t>
      </w:r>
    </w:p>
    <w:p xmlns:wp14="http://schemas.microsoft.com/office/word/2010/wordml" w:rsidRPr="00E55764" w:rsidR="00E55764" w:rsidP="00E55764" w:rsidRDefault="00E95FC2" w14:paraId="7EB55F50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Гипотеза </w:t>
      </w:r>
      <w:r w:rsidR="003B1737">
        <w:rPr>
          <w:color w:val="000000"/>
          <w:sz w:val="28"/>
          <w:szCs w:val="28"/>
        </w:rPr>
        <w:t>нашего проекта заключалась</w:t>
      </w:r>
      <w:r>
        <w:rPr>
          <w:color w:val="000000"/>
          <w:sz w:val="28"/>
          <w:szCs w:val="28"/>
        </w:rPr>
        <w:t xml:space="preserve"> в предположении, что</w:t>
      </w:r>
      <w:r w:rsidRPr="00E55764" w:rsidR="00E55764">
        <w:rPr>
          <w:color w:val="000000"/>
          <w:sz w:val="28"/>
          <w:szCs w:val="28"/>
        </w:rPr>
        <w:t xml:space="preserve"> муравьи</w:t>
      </w:r>
      <w:r>
        <w:rPr>
          <w:color w:val="000000"/>
          <w:sz w:val="28"/>
          <w:szCs w:val="28"/>
        </w:rPr>
        <w:t xml:space="preserve">-жнецы – социальные </w:t>
      </w:r>
      <w:r w:rsidRPr="00E55764" w:rsidR="00E55764">
        <w:rPr>
          <w:color w:val="000000"/>
          <w:sz w:val="28"/>
          <w:szCs w:val="28"/>
        </w:rPr>
        <w:t>насекомые</w:t>
      </w:r>
      <w:r>
        <w:rPr>
          <w:color w:val="000000"/>
          <w:sz w:val="28"/>
          <w:szCs w:val="28"/>
        </w:rPr>
        <w:t>,</w:t>
      </w:r>
      <w:r w:rsidRPr="00E55764" w:rsidR="00E55764">
        <w:rPr>
          <w:color w:val="000000"/>
          <w:sz w:val="28"/>
          <w:szCs w:val="28"/>
        </w:rPr>
        <w:t xml:space="preserve"> и их можно</w:t>
      </w:r>
      <w:r>
        <w:rPr>
          <w:color w:val="000000"/>
          <w:sz w:val="28"/>
          <w:szCs w:val="28"/>
        </w:rPr>
        <w:t xml:space="preserve"> </w:t>
      </w:r>
      <w:r w:rsidRPr="00E55764" w:rsidR="00E55764">
        <w:rPr>
          <w:color w:val="000000"/>
          <w:sz w:val="28"/>
          <w:szCs w:val="28"/>
        </w:rPr>
        <w:t>содержать как домашних питомцев.</w:t>
      </w:r>
    </w:p>
    <w:p xmlns:wp14="http://schemas.microsoft.com/office/word/2010/wordml" w:rsidRPr="00E55764" w:rsidR="00E55764" w:rsidP="7DE5E297" w:rsidRDefault="00E95FC2" w14:paraId="3031A51C" wp14:textId="0DA6FF58">
      <w:pPr>
        <w:pStyle w:val="a3"/>
        <w:spacing w:before="0" w:beforeAutospacing="off" w:after="0" w:afterAutospacing="off"/>
        <w:ind w:firstLine="567"/>
        <w:jc w:val="both"/>
        <w:rPr>
          <w:color w:val="000000"/>
          <w:sz w:val="28"/>
          <w:szCs w:val="28"/>
        </w:rPr>
      </w:pPr>
      <w:r w:rsidRPr="7DE5E297" w:rsidR="7DE5E297">
        <w:rPr>
          <w:color w:val="000000" w:themeColor="text1" w:themeTint="FF" w:themeShade="FF"/>
          <w:sz w:val="28"/>
          <w:szCs w:val="28"/>
        </w:rPr>
        <w:t xml:space="preserve">Цель реализованного исследовательского проекта – создать в домашних условиях жизнеспособную полноценную муравьиную колонию; осуществить исследование на основе реальных наблюдений за жизнью муравьиной семьи вида Messor </w:t>
      </w:r>
      <w:proofErr w:type="spellStart"/>
      <w:r w:rsidRPr="7DE5E297" w:rsidR="7DE5E297">
        <w:rPr>
          <w:color w:val="000000" w:themeColor="text1" w:themeTint="FF" w:themeShade="FF"/>
          <w:sz w:val="28"/>
          <w:szCs w:val="28"/>
        </w:rPr>
        <w:t>structor</w:t>
      </w:r>
      <w:proofErr w:type="spellEnd"/>
      <w:r w:rsidRPr="7DE5E297" w:rsidR="7DE5E297">
        <w:rPr>
          <w:color w:val="000000" w:themeColor="text1" w:themeTint="FF" w:themeShade="FF"/>
          <w:sz w:val="28"/>
          <w:szCs w:val="28"/>
        </w:rPr>
        <w:t>; найти подтверждение теоретическим знаниям, приобретённым при изучении научно-популярной литературы; провести эксперименты с муравьями.</w:t>
      </w:r>
    </w:p>
    <w:p xmlns:wp14="http://schemas.microsoft.com/office/word/2010/wordml" w:rsidRPr="00E55764" w:rsidR="00E55764" w:rsidP="00E55764" w:rsidRDefault="003B1737" w14:paraId="02086D0D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достижения поставленной цели были реализованы следующие задачи:</w:t>
      </w:r>
    </w:p>
    <w:p xmlns:wp14="http://schemas.microsoft.com/office/word/2010/wordml" w:rsidRPr="00E55764" w:rsidR="00E55764" w:rsidP="00E95FC2" w:rsidRDefault="00E55764" w14:paraId="55FA49C7" wp14:textId="77777777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>Изучить информацию о жизни муравьев в домашних условиях.</w:t>
      </w:r>
    </w:p>
    <w:p xmlns:wp14="http://schemas.microsoft.com/office/word/2010/wordml" w:rsidRPr="00E55764" w:rsidR="00E55764" w:rsidP="00E95FC2" w:rsidRDefault="00E55764" w14:paraId="1920015E" wp14:textId="77777777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 xml:space="preserve">Изучить виды </w:t>
      </w:r>
      <w:proofErr w:type="spellStart"/>
      <w:r w:rsidRPr="00E55764">
        <w:rPr>
          <w:color w:val="000000"/>
          <w:sz w:val="28"/>
          <w:szCs w:val="28"/>
        </w:rPr>
        <w:t>формикарий</w:t>
      </w:r>
      <w:proofErr w:type="spellEnd"/>
      <w:r w:rsidRPr="00E55764">
        <w:rPr>
          <w:color w:val="000000"/>
          <w:sz w:val="28"/>
          <w:szCs w:val="28"/>
        </w:rPr>
        <w:t xml:space="preserve"> и выбрать самый подходящий.</w:t>
      </w:r>
    </w:p>
    <w:p xmlns:wp14="http://schemas.microsoft.com/office/word/2010/wordml" w:rsidRPr="00E55764" w:rsidR="00E55764" w:rsidP="00E95FC2" w:rsidRDefault="00E55764" w14:paraId="70EABB76" wp14:textId="77777777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lastRenderedPageBreak/>
        <w:t xml:space="preserve">Создать условия для жизни муравьев </w:t>
      </w:r>
      <w:proofErr w:type="gramStart"/>
      <w:r w:rsidRPr="00E55764">
        <w:rPr>
          <w:color w:val="000000"/>
          <w:sz w:val="28"/>
          <w:szCs w:val="28"/>
        </w:rPr>
        <w:t>в</w:t>
      </w:r>
      <w:proofErr w:type="gramEnd"/>
      <w:r w:rsidRPr="00E55764">
        <w:rPr>
          <w:color w:val="000000"/>
          <w:sz w:val="28"/>
          <w:szCs w:val="28"/>
        </w:rPr>
        <w:t xml:space="preserve"> выбранных </w:t>
      </w:r>
      <w:proofErr w:type="spellStart"/>
      <w:r w:rsidRPr="00E55764">
        <w:rPr>
          <w:color w:val="000000"/>
          <w:sz w:val="28"/>
          <w:szCs w:val="28"/>
        </w:rPr>
        <w:t>формикариях</w:t>
      </w:r>
      <w:proofErr w:type="spellEnd"/>
      <w:r w:rsidRPr="00E55764">
        <w:rPr>
          <w:color w:val="000000"/>
          <w:sz w:val="28"/>
          <w:szCs w:val="28"/>
        </w:rPr>
        <w:t>.</w:t>
      </w:r>
    </w:p>
    <w:p xmlns:wp14="http://schemas.microsoft.com/office/word/2010/wordml" w:rsidRPr="00E55764" w:rsidR="00E55764" w:rsidP="00E95FC2" w:rsidRDefault="00E55764" w14:paraId="0401354D" wp14:textId="77777777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55764">
        <w:rPr>
          <w:color w:val="000000"/>
          <w:sz w:val="28"/>
          <w:szCs w:val="28"/>
        </w:rPr>
        <w:t>Пронаблюдать и сделать выводы.</w:t>
      </w:r>
    </w:p>
    <w:p xmlns:wp14="http://schemas.microsoft.com/office/word/2010/wordml" w:rsidRPr="00E55764" w:rsidR="00E55764" w:rsidP="00E55764" w:rsidRDefault="00E95FC2" w14:paraId="5986F482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исследования – жизнь </w:t>
      </w:r>
      <w:r w:rsidRPr="00E55764" w:rsidR="00E55764">
        <w:rPr>
          <w:color w:val="000000"/>
          <w:sz w:val="28"/>
          <w:szCs w:val="28"/>
        </w:rPr>
        <w:t>муравьев в неволе.</w:t>
      </w:r>
    </w:p>
    <w:p xmlns:wp14="http://schemas.microsoft.com/office/word/2010/wordml" w:rsidRPr="00E55764" w:rsidR="00E55764" w:rsidP="00E95FC2" w:rsidRDefault="00E95FC2" w14:paraId="061FC232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исследования –</w:t>
      </w:r>
      <w:r w:rsidRPr="00E55764" w:rsidR="00E55764">
        <w:rPr>
          <w:color w:val="000000"/>
          <w:sz w:val="28"/>
          <w:szCs w:val="28"/>
        </w:rPr>
        <w:t xml:space="preserve"> м</w:t>
      </w:r>
      <w:r w:rsidR="003C6E36">
        <w:rPr>
          <w:color w:val="000000"/>
          <w:sz w:val="28"/>
          <w:szCs w:val="28"/>
        </w:rPr>
        <w:t>уравьи-жнецы (</w:t>
      </w:r>
      <w:proofErr w:type="spellStart"/>
      <w:r w:rsidR="003C6E36">
        <w:rPr>
          <w:color w:val="000000"/>
          <w:sz w:val="28"/>
          <w:szCs w:val="28"/>
        </w:rPr>
        <w:t>Messor</w:t>
      </w:r>
      <w:proofErr w:type="spellEnd"/>
      <w:r w:rsidR="003C6E36">
        <w:rPr>
          <w:color w:val="000000"/>
          <w:sz w:val="28"/>
          <w:szCs w:val="28"/>
        </w:rPr>
        <w:t xml:space="preserve"> </w:t>
      </w:r>
      <w:proofErr w:type="spellStart"/>
      <w:r w:rsidR="003C6E36">
        <w:rPr>
          <w:color w:val="000000"/>
          <w:sz w:val="28"/>
          <w:szCs w:val="28"/>
        </w:rPr>
        <w:t>structor</w:t>
      </w:r>
      <w:proofErr w:type="spellEnd"/>
      <w:r w:rsidR="003C6E36">
        <w:rPr>
          <w:color w:val="000000"/>
          <w:sz w:val="28"/>
          <w:szCs w:val="28"/>
        </w:rPr>
        <w:t>).</w:t>
      </w:r>
    </w:p>
    <w:p xmlns:wp14="http://schemas.microsoft.com/office/word/2010/wordml" w:rsidRPr="0042236F" w:rsidR="00E55764" w:rsidP="0042236F" w:rsidRDefault="003B1737" w14:paraId="19D9A316" wp14:textId="777777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</w:t>
      </w:r>
      <w:r w:rsidR="0042236F">
        <w:rPr>
          <w:color w:val="000000"/>
          <w:sz w:val="28"/>
          <w:szCs w:val="28"/>
        </w:rPr>
        <w:t xml:space="preserve"> исследования были применены следующие методы научного познания: с</w:t>
      </w:r>
      <w:r w:rsidRPr="00E55764" w:rsidR="00E55764">
        <w:rPr>
          <w:color w:val="000000"/>
          <w:sz w:val="28"/>
          <w:szCs w:val="28"/>
        </w:rPr>
        <w:t>бор</w:t>
      </w:r>
      <w:r w:rsidR="0042236F">
        <w:rPr>
          <w:color w:val="000000"/>
          <w:sz w:val="28"/>
          <w:szCs w:val="28"/>
        </w:rPr>
        <w:t xml:space="preserve"> и анализ информации из различных источников, </w:t>
      </w:r>
      <w:r w:rsidRPr="00E55764" w:rsidR="00E55764">
        <w:rPr>
          <w:color w:val="000000"/>
          <w:sz w:val="28"/>
          <w:szCs w:val="28"/>
        </w:rPr>
        <w:t>проведение экспериментов и наблюдение за рос</w:t>
      </w:r>
      <w:r w:rsidR="0042236F">
        <w:rPr>
          <w:color w:val="000000"/>
          <w:sz w:val="28"/>
          <w:szCs w:val="28"/>
        </w:rPr>
        <w:t xml:space="preserve">том колонии в домашних условиях, </w:t>
      </w:r>
      <w:r w:rsidRPr="00E55764" w:rsidR="00E55764">
        <w:rPr>
          <w:color w:val="000000"/>
          <w:sz w:val="28"/>
          <w:szCs w:val="28"/>
        </w:rPr>
        <w:t xml:space="preserve">опрос разных возрастных </w:t>
      </w:r>
      <w:r w:rsidR="003C6E36">
        <w:rPr>
          <w:color w:val="000000"/>
          <w:sz w:val="28"/>
          <w:szCs w:val="28"/>
        </w:rPr>
        <w:t>групп</w:t>
      </w:r>
      <w:r w:rsidRPr="00E55764" w:rsidR="00E55764">
        <w:rPr>
          <w:color w:val="000000"/>
          <w:sz w:val="28"/>
          <w:szCs w:val="28"/>
        </w:rPr>
        <w:t>.</w:t>
      </w:r>
    </w:p>
    <w:p xmlns:wp14="http://schemas.microsoft.com/office/word/2010/wordml" w:rsidRPr="00E55764" w:rsidR="00E55764" w:rsidP="00E55764" w:rsidRDefault="0042236F" w14:paraId="4DC47FBA" wp14:textId="125E3B4D">
      <w:pPr>
        <w:ind w:firstLine="567"/>
        <w:jc w:val="both"/>
        <w:rPr>
          <w:sz w:val="28"/>
          <w:szCs w:val="28"/>
        </w:rPr>
      </w:pPr>
      <w:r w:rsidRPr="7DE5E297" w:rsidR="7DE5E297">
        <w:rPr>
          <w:sz w:val="28"/>
          <w:szCs w:val="28"/>
        </w:rPr>
        <w:t xml:space="preserve">Гипотеза о возможности в домашних условиях создать деятельную колонию муравьев для дальнейших </w:t>
      </w:r>
      <w:r w:rsidRPr="7DE5E297" w:rsidR="7DE5E297">
        <w:rPr>
          <w:sz w:val="28"/>
          <w:szCs w:val="28"/>
        </w:rPr>
        <w:t>наблюдений   подтвердилась</w:t>
      </w:r>
      <w:r w:rsidRPr="7DE5E297" w:rsidR="7DE5E297">
        <w:rPr>
          <w:sz w:val="28"/>
          <w:szCs w:val="28"/>
        </w:rPr>
        <w:t>.</w:t>
      </w:r>
    </w:p>
    <w:p xmlns:wp14="http://schemas.microsoft.com/office/word/2010/wordml" w:rsidR="0042236F" w:rsidP="00E55764" w:rsidRDefault="0042236F" w14:paraId="59DA3A2A" wp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55764" w:rsidR="00E55764">
        <w:rPr>
          <w:sz w:val="28"/>
          <w:szCs w:val="28"/>
        </w:rPr>
        <w:t xml:space="preserve">сли выбрать </w:t>
      </w:r>
      <w:proofErr w:type="gramStart"/>
      <w:r w:rsidRPr="00E55764" w:rsidR="00E55764">
        <w:rPr>
          <w:sz w:val="28"/>
          <w:szCs w:val="28"/>
        </w:rPr>
        <w:t>правильный</w:t>
      </w:r>
      <w:proofErr w:type="gramEnd"/>
      <w:r w:rsidRPr="00E55764" w:rsidR="00E55764">
        <w:rPr>
          <w:sz w:val="28"/>
          <w:szCs w:val="28"/>
        </w:rPr>
        <w:t xml:space="preserve"> </w:t>
      </w:r>
      <w:proofErr w:type="spellStart"/>
      <w:r w:rsidRPr="00E55764" w:rsidR="00E55764">
        <w:rPr>
          <w:sz w:val="28"/>
          <w:szCs w:val="28"/>
        </w:rPr>
        <w:t>формикарий</w:t>
      </w:r>
      <w:proofErr w:type="spellEnd"/>
      <w:r w:rsidRPr="00E55764" w:rsidR="00E55764">
        <w:rPr>
          <w:sz w:val="28"/>
          <w:szCs w:val="28"/>
        </w:rPr>
        <w:t>, можно с легкостью вести наблюдение</w:t>
      </w:r>
      <w:r>
        <w:rPr>
          <w:sz w:val="28"/>
          <w:szCs w:val="28"/>
        </w:rPr>
        <w:t xml:space="preserve"> за муравьями</w:t>
      </w:r>
      <w:r w:rsidRPr="00E55764" w:rsidR="00E55764">
        <w:rPr>
          <w:sz w:val="28"/>
          <w:szCs w:val="28"/>
        </w:rPr>
        <w:t>. В</w:t>
      </w:r>
      <w:r>
        <w:rPr>
          <w:sz w:val="28"/>
          <w:szCs w:val="28"/>
        </w:rPr>
        <w:t xml:space="preserve"> результате наблюдений нами установлено</w:t>
      </w:r>
      <w:r w:rsidRPr="00E55764" w:rsidR="00E55764">
        <w:rPr>
          <w:sz w:val="28"/>
          <w:szCs w:val="28"/>
        </w:rPr>
        <w:t>, что муравьиная колония, даже самая маленькая</w:t>
      </w:r>
      <w:r>
        <w:rPr>
          <w:sz w:val="28"/>
          <w:szCs w:val="28"/>
        </w:rPr>
        <w:t>,</w:t>
      </w:r>
      <w:r w:rsidRPr="00E55764" w:rsidR="00E55764">
        <w:rPr>
          <w:sz w:val="28"/>
          <w:szCs w:val="28"/>
        </w:rPr>
        <w:t xml:space="preserve"> имеет четкое разделение, подчиняется внутренним правилам и активно общается между собой, </w:t>
      </w:r>
      <w:r>
        <w:rPr>
          <w:sz w:val="28"/>
          <w:szCs w:val="28"/>
        </w:rPr>
        <w:t xml:space="preserve">а также питается и обживает жилище. </w:t>
      </w:r>
    </w:p>
    <w:p xmlns:wp14="http://schemas.microsoft.com/office/word/2010/wordml" w:rsidRPr="00E55764" w:rsidR="00E55764" w:rsidP="00E55764" w:rsidRDefault="0042236F" w14:paraId="427381EA" wp14:textId="153AEADC">
      <w:pPr>
        <w:ind w:firstLine="567"/>
        <w:jc w:val="both"/>
        <w:rPr>
          <w:sz w:val="28"/>
          <w:szCs w:val="28"/>
        </w:rPr>
      </w:pPr>
      <w:r w:rsidRPr="7DE5E297" w:rsidR="7DE5E297">
        <w:rPr>
          <w:sz w:val="28"/>
          <w:szCs w:val="28"/>
        </w:rPr>
        <w:t xml:space="preserve">На основании наблюдений были сделаны выводы о том, что жизнь муравьев  в  неволе   </w:t>
      </w:r>
      <w:r w:rsidRPr="7DE5E297" w:rsidR="7DE5E297">
        <w:rPr>
          <w:sz w:val="28"/>
          <w:szCs w:val="28"/>
        </w:rPr>
        <w:t xml:space="preserve">возможна,    </w:t>
      </w:r>
      <w:r w:rsidRPr="7DE5E297" w:rsidR="7DE5E297">
        <w:rPr>
          <w:sz w:val="28"/>
          <w:szCs w:val="28"/>
        </w:rPr>
        <w:t>от жизни в природных условиях она не отличается.</w:t>
      </w:r>
    </w:p>
    <w:p xmlns:wp14="http://schemas.microsoft.com/office/word/2010/wordml" w:rsidRPr="00E55764" w:rsidR="00E55764" w:rsidP="00E55764" w:rsidRDefault="00E55764" w14:paraId="3DF1233D" wp14:textId="77777777">
      <w:pPr>
        <w:ind w:firstLine="567"/>
        <w:jc w:val="both"/>
        <w:rPr>
          <w:sz w:val="28"/>
          <w:szCs w:val="28"/>
        </w:rPr>
      </w:pPr>
      <w:r w:rsidRPr="00E55764">
        <w:rPr>
          <w:sz w:val="28"/>
          <w:szCs w:val="28"/>
        </w:rPr>
        <w:t xml:space="preserve">За 2 года </w:t>
      </w:r>
      <w:r w:rsidR="0042236F">
        <w:rPr>
          <w:sz w:val="28"/>
          <w:szCs w:val="28"/>
        </w:rPr>
        <w:t xml:space="preserve">исследовательской </w:t>
      </w:r>
      <w:r w:rsidRPr="00E55764">
        <w:rPr>
          <w:sz w:val="28"/>
          <w:szCs w:val="28"/>
        </w:rPr>
        <w:t>работы на основе реальных наблюдений за жизнью муравьи</w:t>
      </w:r>
      <w:r w:rsidR="0042236F">
        <w:rPr>
          <w:sz w:val="28"/>
          <w:szCs w:val="28"/>
        </w:rPr>
        <w:t xml:space="preserve">ной семьи вида </w:t>
      </w:r>
      <w:proofErr w:type="spellStart"/>
      <w:r w:rsidR="0042236F">
        <w:rPr>
          <w:sz w:val="28"/>
          <w:szCs w:val="28"/>
        </w:rPr>
        <w:t>Messorstructor</w:t>
      </w:r>
      <w:proofErr w:type="spellEnd"/>
      <w:r w:rsidR="0042236F">
        <w:rPr>
          <w:sz w:val="28"/>
          <w:szCs w:val="28"/>
        </w:rPr>
        <w:t xml:space="preserve"> было </w:t>
      </w:r>
      <w:r w:rsidRPr="00E55764">
        <w:rPr>
          <w:sz w:val="28"/>
          <w:szCs w:val="28"/>
        </w:rPr>
        <w:t xml:space="preserve">найдено подтверждение </w:t>
      </w:r>
      <w:r w:rsidR="0042236F">
        <w:rPr>
          <w:sz w:val="28"/>
          <w:szCs w:val="28"/>
        </w:rPr>
        <w:t xml:space="preserve">всем </w:t>
      </w:r>
      <w:r w:rsidRPr="00E55764">
        <w:rPr>
          <w:sz w:val="28"/>
          <w:szCs w:val="28"/>
        </w:rPr>
        <w:t>теоретическим знаниям, приобретённым при изучени</w:t>
      </w:r>
      <w:r w:rsidR="0042236F">
        <w:rPr>
          <w:sz w:val="28"/>
          <w:szCs w:val="28"/>
        </w:rPr>
        <w:t>и научно-популярной литературы.</w:t>
      </w:r>
    </w:p>
    <w:p xmlns:wp14="http://schemas.microsoft.com/office/word/2010/wordml" w:rsidRPr="00E55764" w:rsidR="00E55764" w:rsidP="00E55764" w:rsidRDefault="003C6E36" w14:paraId="7051B745" wp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значимость исследования состоит в определении основных рекомендаций для начинающих </w:t>
      </w:r>
      <w:proofErr w:type="spellStart"/>
      <w:r>
        <w:rPr>
          <w:sz w:val="28"/>
          <w:szCs w:val="28"/>
        </w:rPr>
        <w:t>мирмекологов</w:t>
      </w:r>
      <w:proofErr w:type="spellEnd"/>
      <w:r w:rsidRPr="00E55764" w:rsidR="00E55764">
        <w:rPr>
          <w:sz w:val="28"/>
          <w:szCs w:val="28"/>
        </w:rPr>
        <w:t>:</w:t>
      </w:r>
    </w:p>
    <w:p xmlns:wp14="http://schemas.microsoft.com/office/word/2010/wordml" w:rsidRPr="003C6E36" w:rsidR="00E55764" w:rsidP="003C6E36" w:rsidRDefault="00E55764" w14:paraId="753E1840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>Регулярно кормить муравьев, подсыпая им корм 1 раз в 2-3 дня.</w:t>
      </w:r>
    </w:p>
    <w:p xmlns:wp14="http://schemas.microsoft.com/office/word/2010/wordml" w:rsidRPr="003C6E36" w:rsidR="00E55764" w:rsidP="003C6E36" w:rsidRDefault="00E55764" w14:paraId="0B1F5E3B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 xml:space="preserve">Регулярно увлажнять </w:t>
      </w:r>
      <w:proofErr w:type="spellStart"/>
      <w:r w:rsidRPr="003C6E36">
        <w:rPr>
          <w:sz w:val="28"/>
          <w:szCs w:val="28"/>
        </w:rPr>
        <w:t>формикарий</w:t>
      </w:r>
      <w:proofErr w:type="spellEnd"/>
      <w:r w:rsidRPr="003C6E36">
        <w:rPr>
          <w:sz w:val="28"/>
          <w:szCs w:val="28"/>
        </w:rPr>
        <w:t xml:space="preserve"> водой из пипетки 1 раз в 7 дней.</w:t>
      </w:r>
    </w:p>
    <w:p xmlns:wp14="http://schemas.microsoft.com/office/word/2010/wordml" w:rsidRPr="003C6E36" w:rsidR="00E55764" w:rsidP="003C6E36" w:rsidRDefault="00E55764" w14:paraId="1B1ACB6C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 xml:space="preserve">Не ставить </w:t>
      </w:r>
      <w:proofErr w:type="spellStart"/>
      <w:r w:rsidRPr="003C6E36">
        <w:rPr>
          <w:sz w:val="28"/>
          <w:szCs w:val="28"/>
        </w:rPr>
        <w:t>формикарии</w:t>
      </w:r>
      <w:proofErr w:type="spellEnd"/>
      <w:r w:rsidRPr="003C6E36">
        <w:rPr>
          <w:sz w:val="28"/>
          <w:szCs w:val="28"/>
        </w:rPr>
        <w:t xml:space="preserve"> под прямые солнечные лучи. </w:t>
      </w:r>
    </w:p>
    <w:p xmlns:wp14="http://schemas.microsoft.com/office/word/2010/wordml" w:rsidRPr="003C6E36" w:rsidR="00E55764" w:rsidP="003C6E36" w:rsidRDefault="00E55764" w14:paraId="7F89E17A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>Убирать с арены мусор и шелуху, которую оставляют муравьи.</w:t>
      </w:r>
    </w:p>
    <w:p xmlns:wp14="http://schemas.microsoft.com/office/word/2010/wordml" w:rsidRPr="003C6E36" w:rsidR="00E55764" w:rsidP="003C6E36" w:rsidRDefault="00E55764" w14:paraId="2C9C42DC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>Не трясти и не ронять ферму.</w:t>
      </w:r>
    </w:p>
    <w:p xmlns:wp14="http://schemas.microsoft.com/office/word/2010/wordml" w:rsidRPr="003C6E36" w:rsidR="00E55764" w:rsidP="003C6E36" w:rsidRDefault="00E55764" w14:paraId="069B83C4" wp14:textId="77777777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C6E36">
        <w:rPr>
          <w:sz w:val="28"/>
          <w:szCs w:val="28"/>
        </w:rPr>
        <w:t>Наблюдать и восхищаться!</w:t>
      </w:r>
    </w:p>
    <w:p xmlns:wp14="http://schemas.microsoft.com/office/word/2010/wordml" w:rsidRPr="00E55764" w:rsidR="00E55764" w:rsidP="00E55764" w:rsidRDefault="00E55764" w14:paraId="54564324" wp14:textId="77777777">
      <w:pPr>
        <w:ind w:firstLine="567"/>
        <w:jc w:val="both"/>
        <w:rPr>
          <w:sz w:val="28"/>
          <w:szCs w:val="28"/>
        </w:rPr>
      </w:pPr>
      <w:r w:rsidRPr="00E55764">
        <w:rPr>
          <w:sz w:val="28"/>
          <w:szCs w:val="28"/>
        </w:rPr>
        <w:t>Мурав</w:t>
      </w:r>
      <w:r w:rsidR="003C6E36">
        <w:rPr>
          <w:sz w:val="28"/>
          <w:szCs w:val="28"/>
        </w:rPr>
        <w:t>ьиная ферма – это я</w:t>
      </w:r>
      <w:r w:rsidRPr="00E55764">
        <w:rPr>
          <w:sz w:val="28"/>
          <w:szCs w:val="28"/>
        </w:rPr>
        <w:t>ркий способ выделиться, ведь такие домашние</w:t>
      </w:r>
      <w:r w:rsidR="003C6E36">
        <w:rPr>
          <w:sz w:val="28"/>
          <w:szCs w:val="28"/>
        </w:rPr>
        <w:t xml:space="preserve"> любимцы – настоящая экзотика! </w:t>
      </w:r>
      <w:r w:rsidRPr="00E55764">
        <w:rPr>
          <w:sz w:val="28"/>
          <w:szCs w:val="28"/>
        </w:rPr>
        <w:t>Отличный способ приобщиться к природе и проявить заботу.</w:t>
      </w:r>
    </w:p>
    <w:p xmlns:wp14="http://schemas.microsoft.com/office/word/2010/wordml" w:rsidRPr="00E55764" w:rsidR="00EB69F2" w:rsidP="00E55764" w:rsidRDefault="00E55764" w14:paraId="4C3B2D6E" wp14:textId="77777777">
      <w:pPr>
        <w:ind w:firstLine="567"/>
        <w:jc w:val="both"/>
        <w:rPr>
          <w:sz w:val="28"/>
          <w:szCs w:val="28"/>
        </w:rPr>
      </w:pPr>
      <w:r w:rsidRPr="00E55764">
        <w:rPr>
          <w:sz w:val="28"/>
          <w:szCs w:val="28"/>
        </w:rPr>
        <w:t>Отличное наглядное пособие по изучен</w:t>
      </w:r>
      <w:r w:rsidR="003C6E36">
        <w:rPr>
          <w:sz w:val="28"/>
          <w:szCs w:val="28"/>
        </w:rPr>
        <w:t xml:space="preserve">ию темы «Насекомые» в школе. </w:t>
      </w:r>
      <w:r w:rsidRPr="00E55764">
        <w:rPr>
          <w:sz w:val="28"/>
          <w:szCs w:val="28"/>
        </w:rPr>
        <w:t xml:space="preserve">Невероятный </w:t>
      </w:r>
      <w:proofErr w:type="spellStart"/>
      <w:r w:rsidRPr="00E55764">
        <w:rPr>
          <w:sz w:val="28"/>
          <w:szCs w:val="28"/>
        </w:rPr>
        <w:t>антистресс</w:t>
      </w:r>
      <w:proofErr w:type="spellEnd"/>
      <w:r w:rsidRPr="00E55764">
        <w:rPr>
          <w:sz w:val="28"/>
          <w:szCs w:val="28"/>
        </w:rPr>
        <w:t>. Можно часами сидеть и наблюдать за кипящей жизнью муравьев, это очищает сознание и расслабляет.</w:t>
      </w:r>
    </w:p>
    <w:sectPr w:rsidRPr="00E55764" w:rsidR="00EB69F2" w:rsidSect="0016593C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174F2"/>
    <w:multiLevelType w:val="hybridMultilevel"/>
    <w:tmpl w:val="5B2637C8"/>
    <w:lvl w:ilvl="0" w:tplc="0419000F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170242"/>
    <w:multiLevelType w:val="hybridMultilevel"/>
    <w:tmpl w:val="AA1ED1C0"/>
    <w:lvl w:ilvl="0" w:tplc="74683E7A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D85E27"/>
    <w:multiLevelType w:val="hybridMultilevel"/>
    <w:tmpl w:val="8AF4409A"/>
    <w:lvl w:ilvl="0" w:tplc="74683E7A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CB95EBA"/>
    <w:multiLevelType w:val="hybridMultilevel"/>
    <w:tmpl w:val="5D2CBBCA"/>
    <w:lvl w:ilvl="0" w:tplc="74683E7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C05AB2"/>
    <w:multiLevelType w:val="hybridMultilevel"/>
    <w:tmpl w:val="35FA08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08"/>
  <w:characterSpacingControl w:val="doNotCompress"/>
  <w:compat/>
  <w:rsids>
    <w:rsidRoot w:val="0038706F"/>
    <w:rsid w:val="000B718D"/>
    <w:rsid w:val="000E5F26"/>
    <w:rsid w:val="0016593C"/>
    <w:rsid w:val="0038706F"/>
    <w:rsid w:val="003B1737"/>
    <w:rsid w:val="003C6E36"/>
    <w:rsid w:val="003D097E"/>
    <w:rsid w:val="0042236F"/>
    <w:rsid w:val="00541E21"/>
    <w:rsid w:val="005C7BB6"/>
    <w:rsid w:val="006526BA"/>
    <w:rsid w:val="00893C5A"/>
    <w:rsid w:val="009C16FD"/>
    <w:rsid w:val="00AC4773"/>
    <w:rsid w:val="00BA08E3"/>
    <w:rsid w:val="00BE46B7"/>
    <w:rsid w:val="00BF28B7"/>
    <w:rsid w:val="00CB4394"/>
    <w:rsid w:val="00E55764"/>
    <w:rsid w:val="00E95FC2"/>
    <w:rsid w:val="00EB69F2"/>
    <w:rsid w:val="00FC4FE8"/>
    <w:rsid w:val="00FF6C3B"/>
    <w:rsid w:val="05ECBFA8"/>
    <w:rsid w:val="0DD18131"/>
    <w:rsid w:val="183C1371"/>
    <w:rsid w:val="1C3048DE"/>
    <w:rsid w:val="1F33059C"/>
    <w:rsid w:val="22B0F993"/>
    <w:rsid w:val="56CAF428"/>
    <w:rsid w:val="5B35C8D4"/>
    <w:rsid w:val="635160EF"/>
    <w:rsid w:val="6B9F94B0"/>
    <w:rsid w:val="7DE5E297"/>
    <w:rsid w:val="7EA5F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8B7549B"/>
  <w15:docId w15:val="{A164F083-957A-46B3-B9E1-E7AE0AA6800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sid w:val="0038706F"/>
    <w:rPr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rsid w:val="0038706F"/>
    <w:pPr>
      <w:spacing w:before="100" w:beforeAutospacing="1" w:after="100" w:afterAutospacing="1"/>
    </w:pPr>
  </w:style>
  <w:style w:type="character" w:styleId="a4">
    <w:name w:val="Strong"/>
    <w:qFormat/>
    <w:rsid w:val="00AC4773"/>
    <w:rPr>
      <w:b/>
    </w:rPr>
  </w:style>
  <w:style w:type="paragraph" w:styleId="a5">
    <w:name w:val="Document Map"/>
    <w:basedOn w:val="a"/>
    <w:link w:val="a6"/>
    <w:rsid w:val="00E55764"/>
    <w:rPr>
      <w:rFonts w:ascii="Tahoma" w:hAnsi="Tahoma" w:cs="Tahoma"/>
      <w:sz w:val="16"/>
      <w:szCs w:val="16"/>
    </w:rPr>
  </w:style>
  <w:style w:type="character" w:styleId="a6" w:customStyle="1">
    <w:name w:val="Схема документа Знак"/>
    <w:basedOn w:val="a0"/>
    <w:link w:val="a5"/>
    <w:rsid w:val="00E5576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6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Концепт «пространство» как смысловое ядро повести А</dc:title>
  <dc:creator>SLV</dc:creator>
  <lastModifiedBy>bocharova58@dnevnik.ru</lastModifiedBy>
  <revision>5</revision>
  <dcterms:created xsi:type="dcterms:W3CDTF">2021-04-26T18:13:00.0000000Z</dcterms:created>
  <dcterms:modified xsi:type="dcterms:W3CDTF">2022-02-03T09:43:20.3687659Z</dcterms:modified>
</coreProperties>
</file>