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56" w:rsidRDefault="00666956" w:rsidP="00D948D6">
      <w:pPr>
        <w:pStyle w:val="Style24"/>
        <w:widowControl/>
        <w:jc w:val="both"/>
      </w:pPr>
      <w:r w:rsidRPr="00666956">
        <w:rPr>
          <w:rStyle w:val="FontStyle70"/>
          <w:sz w:val="24"/>
          <w:szCs w:val="24"/>
        </w:rPr>
        <w:t xml:space="preserve">Наименование секции: </w:t>
      </w:r>
      <w:r w:rsidRPr="00666956">
        <w:t>Социальные инициативы школьников</w:t>
      </w:r>
    </w:p>
    <w:p w:rsidR="00666956" w:rsidRPr="00666956" w:rsidRDefault="00666956" w:rsidP="00D948D6">
      <w:pPr>
        <w:pStyle w:val="Style24"/>
        <w:widowControl/>
        <w:jc w:val="both"/>
        <w:rPr>
          <w:rStyle w:val="FontStyle69"/>
          <w:sz w:val="24"/>
          <w:szCs w:val="24"/>
          <w:u w:val="single"/>
        </w:rPr>
      </w:pPr>
      <w:r w:rsidRPr="00666956">
        <w:rPr>
          <w:rStyle w:val="FontStyle69"/>
          <w:sz w:val="24"/>
          <w:szCs w:val="24"/>
        </w:rPr>
        <w:t xml:space="preserve"> </w:t>
      </w:r>
      <w:r w:rsidRPr="00666956">
        <w:rPr>
          <w:rStyle w:val="FontStyle69"/>
          <w:sz w:val="24"/>
          <w:szCs w:val="24"/>
        </w:rPr>
        <w:t>Т</w:t>
      </w:r>
      <w:r w:rsidRPr="00666956">
        <w:rPr>
          <w:rStyle w:val="FontStyle69"/>
          <w:sz w:val="24"/>
          <w:szCs w:val="24"/>
        </w:rPr>
        <w:t xml:space="preserve">ема: </w:t>
      </w:r>
      <w:r w:rsidRPr="00666956">
        <w:t>«Полигональная 3-D модель «Вечный огонь» как символ памяти»</w:t>
      </w:r>
    </w:p>
    <w:p w:rsidR="00666956" w:rsidRPr="00666956" w:rsidRDefault="00666956" w:rsidP="00D948D6">
      <w:pPr>
        <w:pStyle w:val="Style24"/>
        <w:widowControl/>
        <w:spacing w:before="43"/>
        <w:ind w:left="1875" w:hanging="1875"/>
        <w:jc w:val="both"/>
      </w:pPr>
      <w:r w:rsidRPr="00666956">
        <w:rPr>
          <w:rStyle w:val="FontStyle70"/>
          <w:sz w:val="24"/>
          <w:szCs w:val="24"/>
        </w:rPr>
        <w:t xml:space="preserve">Автор работы: </w:t>
      </w:r>
      <w:r w:rsidRPr="00666956">
        <w:t>Горбачёва Светлана Александровна</w:t>
      </w:r>
      <w:r>
        <w:t>,</w:t>
      </w:r>
      <w:r w:rsidRPr="00666956">
        <w:rPr>
          <w:b/>
        </w:rPr>
        <w:t xml:space="preserve"> </w:t>
      </w:r>
      <w:r w:rsidRPr="00666956">
        <w:t>10 класс, МОБУ СОШ № 6</w:t>
      </w:r>
    </w:p>
    <w:p w:rsidR="00666956" w:rsidRDefault="00666956" w:rsidP="00D948D6">
      <w:pPr>
        <w:pStyle w:val="Style24"/>
        <w:widowControl/>
        <w:jc w:val="both"/>
        <w:rPr>
          <w:sz w:val="20"/>
          <w:szCs w:val="20"/>
        </w:rPr>
      </w:pPr>
      <w:r w:rsidRPr="00666956">
        <w:rPr>
          <w:rStyle w:val="FontStyle70"/>
          <w:sz w:val="24"/>
          <w:szCs w:val="24"/>
        </w:rPr>
        <w:t>Научный руководитель:</w:t>
      </w:r>
      <w:r w:rsidRPr="00666956">
        <w:rPr>
          <w:sz w:val="20"/>
          <w:szCs w:val="20"/>
        </w:rPr>
        <w:t xml:space="preserve"> </w:t>
      </w:r>
      <w:r w:rsidRPr="00666956">
        <w:t>Неронова Наталья Федоровна, учитель технологии</w:t>
      </w:r>
      <w:r>
        <w:t xml:space="preserve"> МОБУ СОШ № 6</w:t>
      </w:r>
    </w:p>
    <w:p w:rsidR="00666956" w:rsidRPr="00666956" w:rsidRDefault="00666956" w:rsidP="00D948D6">
      <w:pPr>
        <w:pStyle w:val="a3"/>
        <w:spacing w:line="240" w:lineRule="auto"/>
        <w:ind w:firstLine="709"/>
        <w:jc w:val="both"/>
        <w:rPr>
          <w:rStyle w:val="FontStyle70"/>
          <w:b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</w:p>
    <w:p w:rsidR="00666956" w:rsidRPr="00666956" w:rsidRDefault="00666956" w:rsidP="00D948D6">
      <w:pPr>
        <w:jc w:val="both"/>
      </w:pPr>
      <w:r w:rsidRPr="00666956">
        <w:rPr>
          <w:b/>
        </w:rPr>
        <w:t>Актуальность</w:t>
      </w:r>
      <w:r w:rsidRPr="00666956">
        <w:t xml:space="preserve"> данной исследовательской работы заключается в том, что используя этот вид творчества, можно создать такую модель, которая позволит привлечь внимание к истории нашей страны и памяти героизма наших дедов и прадедов.</w:t>
      </w:r>
    </w:p>
    <w:p w:rsidR="00666956" w:rsidRPr="00666956" w:rsidRDefault="00666956" w:rsidP="00D948D6">
      <w:pPr>
        <w:jc w:val="both"/>
      </w:pPr>
      <w:r w:rsidRPr="00666956">
        <w:t>Одним из символов, знаменующих собой торжественную память народа о павших героях, борцах за свободу, за честь Родины [2], является Вечный огонь.</w:t>
      </w:r>
    </w:p>
    <w:p w:rsidR="00666956" w:rsidRPr="00666956" w:rsidRDefault="00666956" w:rsidP="00D948D6">
      <w:pPr>
        <w:jc w:val="both"/>
      </w:pPr>
      <w:r w:rsidRPr="00666956">
        <w:t xml:space="preserve">Исходя из </w:t>
      </w:r>
      <w:proofErr w:type="gramStart"/>
      <w:r w:rsidRPr="00666956">
        <w:t>изложенного</w:t>
      </w:r>
      <w:proofErr w:type="gramEnd"/>
      <w:r w:rsidRPr="00666956">
        <w:t xml:space="preserve"> выше, было принято решение провести исследование в рамках избранной темы.</w:t>
      </w:r>
    </w:p>
    <w:p w:rsidR="00666956" w:rsidRPr="00666956" w:rsidRDefault="00666956" w:rsidP="00D948D6">
      <w:pPr>
        <w:jc w:val="both"/>
      </w:pPr>
      <w:r w:rsidRPr="00666956">
        <w:rPr>
          <w:b/>
        </w:rPr>
        <w:t>Объект исследования</w:t>
      </w:r>
      <w:r w:rsidRPr="00666956">
        <w:t xml:space="preserve"> – полигональное моделирование.</w:t>
      </w:r>
    </w:p>
    <w:p w:rsidR="00666956" w:rsidRPr="00666956" w:rsidRDefault="00666956" w:rsidP="00D948D6">
      <w:pPr>
        <w:jc w:val="both"/>
      </w:pPr>
      <w:r w:rsidRPr="00666956">
        <w:rPr>
          <w:b/>
        </w:rPr>
        <w:t>Предмет исследования</w:t>
      </w:r>
      <w:r w:rsidRPr="00666956">
        <w:rPr>
          <w:i/>
        </w:rPr>
        <w:t xml:space="preserve"> </w:t>
      </w:r>
      <w:r w:rsidRPr="00666956">
        <w:t>– 3-</w:t>
      </w:r>
      <w:r w:rsidRPr="00666956">
        <w:rPr>
          <w:lang w:val="en-US"/>
        </w:rPr>
        <w:t>D</w:t>
      </w:r>
      <w:r w:rsidRPr="00666956">
        <w:t xml:space="preserve"> модель в виде Вечного огня.</w:t>
      </w:r>
    </w:p>
    <w:p w:rsidR="00666956" w:rsidRPr="00666956" w:rsidRDefault="00666956" w:rsidP="00D948D6">
      <w:pPr>
        <w:jc w:val="both"/>
      </w:pPr>
      <w:r w:rsidRPr="00666956">
        <w:rPr>
          <w:b/>
        </w:rPr>
        <w:t>Цель исследования</w:t>
      </w:r>
      <w:r w:rsidRPr="00666956">
        <w:t>: разработать и создать полигональную 3-</w:t>
      </w:r>
      <w:r w:rsidRPr="00666956">
        <w:rPr>
          <w:lang w:val="en-US"/>
        </w:rPr>
        <w:t>D</w:t>
      </w:r>
      <w:r w:rsidRPr="00666956">
        <w:t xml:space="preserve"> модель в виде вечного огня, способную  напомнить о павших героях нашей Родины.</w:t>
      </w:r>
    </w:p>
    <w:p w:rsidR="00666956" w:rsidRPr="00666956" w:rsidRDefault="00666956" w:rsidP="00D948D6">
      <w:pPr>
        <w:jc w:val="both"/>
      </w:pPr>
      <w:r w:rsidRPr="00666956">
        <w:rPr>
          <w:b/>
        </w:rPr>
        <w:t>Задачи исследования:</w:t>
      </w:r>
      <w:r w:rsidRPr="00666956">
        <w:rPr>
          <w:i/>
        </w:rPr>
        <w:t xml:space="preserve"> </w:t>
      </w:r>
    </w:p>
    <w:p w:rsidR="00666956" w:rsidRPr="00666956" w:rsidRDefault="00666956" w:rsidP="00D948D6">
      <w:pPr>
        <w:jc w:val="both"/>
      </w:pPr>
      <w:r w:rsidRPr="00666956">
        <w:t>- изучить историю и значение Вечного огня;</w:t>
      </w:r>
    </w:p>
    <w:p w:rsidR="00666956" w:rsidRPr="00666956" w:rsidRDefault="00666956" w:rsidP="00D948D6">
      <w:pPr>
        <w:jc w:val="both"/>
      </w:pPr>
      <w:r w:rsidRPr="00666956">
        <w:t>- разработать схему по изготовлению объёмной полигональной модели в виде Вечного огня;</w:t>
      </w:r>
    </w:p>
    <w:p w:rsidR="00666956" w:rsidRPr="00666956" w:rsidRDefault="00666956" w:rsidP="00D948D6">
      <w:pPr>
        <w:jc w:val="both"/>
      </w:pPr>
      <w:r w:rsidRPr="00666956">
        <w:t>- собрать полигональную 3-</w:t>
      </w:r>
      <w:r w:rsidRPr="00666956">
        <w:rPr>
          <w:lang w:val="en-US"/>
        </w:rPr>
        <w:t>D</w:t>
      </w:r>
      <w:r w:rsidRPr="00666956">
        <w:t xml:space="preserve"> модель по разработанной схеме.</w:t>
      </w:r>
    </w:p>
    <w:p w:rsidR="00666956" w:rsidRPr="00666956" w:rsidRDefault="00666956" w:rsidP="00D948D6">
      <w:pPr>
        <w:jc w:val="both"/>
      </w:pPr>
      <w:r w:rsidRPr="00666956">
        <w:rPr>
          <w:b/>
        </w:rPr>
        <w:t xml:space="preserve">Гипотеза исследования: </w:t>
      </w:r>
      <w:r w:rsidRPr="00666956">
        <w:t>полигональная 3-</w:t>
      </w:r>
      <w:r w:rsidRPr="00666956">
        <w:rPr>
          <w:lang w:val="en-US"/>
        </w:rPr>
        <w:t>D</w:t>
      </w:r>
      <w:r w:rsidRPr="00666956">
        <w:t xml:space="preserve"> модель в виде Вечного огня может быть использована для эмоционального отклика и актуализации памяти подрастающего поколения.</w:t>
      </w:r>
    </w:p>
    <w:p w:rsidR="00666956" w:rsidRPr="00666956" w:rsidRDefault="00666956" w:rsidP="00D948D6">
      <w:pPr>
        <w:jc w:val="both"/>
        <w:rPr>
          <w:i/>
        </w:rPr>
      </w:pPr>
      <w:r w:rsidRPr="00666956">
        <w:rPr>
          <w:b/>
        </w:rPr>
        <w:t>Методы исследования</w:t>
      </w:r>
      <w:r w:rsidRPr="00666956">
        <w:rPr>
          <w:i/>
        </w:rPr>
        <w:t>:</w:t>
      </w:r>
    </w:p>
    <w:p w:rsidR="00666956" w:rsidRPr="00666956" w:rsidRDefault="00666956" w:rsidP="00D948D6">
      <w:pPr>
        <w:jc w:val="both"/>
      </w:pPr>
      <w:r w:rsidRPr="00666956">
        <w:t>- сбор и систематизация материалов из  сети Интернет;</w:t>
      </w:r>
    </w:p>
    <w:p w:rsidR="00666956" w:rsidRPr="00666956" w:rsidRDefault="00666956" w:rsidP="00D948D6">
      <w:pPr>
        <w:jc w:val="both"/>
      </w:pPr>
      <w:r w:rsidRPr="00666956">
        <w:t>- моделирование;</w:t>
      </w:r>
    </w:p>
    <w:p w:rsidR="00666956" w:rsidRPr="00666956" w:rsidRDefault="00666956" w:rsidP="00D948D6">
      <w:pPr>
        <w:jc w:val="both"/>
      </w:pPr>
      <w:r w:rsidRPr="00666956">
        <w:t>- анализ полученных данных.</w:t>
      </w:r>
    </w:p>
    <w:p w:rsidR="00666956" w:rsidRPr="00666956" w:rsidRDefault="00666956" w:rsidP="00D948D6">
      <w:pPr>
        <w:ind w:firstLine="708"/>
        <w:jc w:val="both"/>
      </w:pPr>
      <w:r w:rsidRPr="00666956">
        <w:t xml:space="preserve">Героические подвиги наших предков навсегда вписаны в историю страны. Важно сохранить на века память о Великой Отечественной войне, о тех ужасных событиях и о мужестве советского народа. </w:t>
      </w:r>
    </w:p>
    <w:p w:rsidR="00D948D6" w:rsidRPr="00D948D6" w:rsidRDefault="00666956" w:rsidP="00D948D6">
      <w:pPr>
        <w:jc w:val="both"/>
      </w:pPr>
      <w:r w:rsidRPr="00666956">
        <w:t>Разработанная модель Вечного огня может быть использована для воспитания в подрастающем поколении патриотизма, уважения к участникам Великой Отечественной войны и гордости за нашу страну, страну победившую фашизм.</w:t>
      </w:r>
      <w:r w:rsidR="00D948D6" w:rsidRPr="00D948D6">
        <w:t xml:space="preserve"> И хоть мы не знаем всех имён, кому обязаны нашему сегодняшнему мирному существованию, именно к Вечному огню идут люди  в дань памяти о бессмертном  подвиге советского народа.</w:t>
      </w:r>
    </w:p>
    <w:p w:rsidR="00D948D6" w:rsidRPr="00D948D6" w:rsidRDefault="00D948D6" w:rsidP="00D948D6">
      <w:pPr>
        <w:ind w:firstLine="709"/>
        <w:jc w:val="both"/>
      </w:pPr>
      <w:r w:rsidRPr="00D948D6">
        <w:t>Проведённое исследование позволило создать полигональную 3-</w:t>
      </w:r>
      <w:r w:rsidRPr="00D948D6">
        <w:rPr>
          <w:lang w:val="en-US"/>
        </w:rPr>
        <w:t>D</w:t>
      </w:r>
      <w:r w:rsidRPr="00D948D6">
        <w:t xml:space="preserve"> модель Вечного огня в виде Жар-птицы, а значит, цель достигнута, задачи решены. Для актуализации внимания к важному событию, на основании предполагается сделать объёмную надпись «9 мая. Победа».</w:t>
      </w:r>
      <w:r>
        <w:t xml:space="preserve"> </w:t>
      </w:r>
      <w:r w:rsidRPr="00D948D6">
        <w:t>В</w:t>
      </w:r>
      <w:r>
        <w:t>ыполненна</w:t>
      </w:r>
      <w:r w:rsidRPr="00D948D6">
        <w:t>я работа вызывает положительную оценку у всех, кто её видел. Гипотеза, что</w:t>
      </w:r>
      <w:r w:rsidRPr="00D948D6">
        <w:rPr>
          <w:b/>
        </w:rPr>
        <w:t xml:space="preserve"> </w:t>
      </w:r>
      <w:r w:rsidRPr="00D948D6">
        <w:t>полигональная 3-</w:t>
      </w:r>
      <w:r w:rsidRPr="00D948D6">
        <w:rPr>
          <w:lang w:val="en-US"/>
        </w:rPr>
        <w:t>D</w:t>
      </w:r>
      <w:r w:rsidRPr="00D948D6">
        <w:t xml:space="preserve"> модель в виде Вечного огня может быть использована для эмоционального отклика и актуализации памяти подрастающего поколения, подтвердилась. </w:t>
      </w:r>
    </w:p>
    <w:p w:rsidR="00D948D6" w:rsidRDefault="00D948D6" w:rsidP="00D948D6">
      <w:pPr>
        <w:ind w:firstLine="708"/>
        <w:jc w:val="both"/>
      </w:pPr>
      <w:r w:rsidRPr="00D948D6">
        <w:t>Результаты исследования могут быть полезны всем тем, кому интересна данная тема. Развёртку можно использовать для создания модели Вечного огня на уроках технологии или на занятиях в объединениях, схожей направленности.</w:t>
      </w:r>
    </w:p>
    <w:p w:rsidR="00D948D6" w:rsidRPr="00D948D6" w:rsidRDefault="00D948D6" w:rsidP="00D948D6">
      <w:pPr>
        <w:ind w:firstLine="708"/>
        <w:jc w:val="both"/>
      </w:pPr>
      <w:r>
        <w:t>Выводы</w:t>
      </w:r>
      <w:bookmarkStart w:id="0" w:name="_GoBack"/>
      <w:bookmarkEnd w:id="0"/>
      <w:r>
        <w:t>:</w:t>
      </w:r>
    </w:p>
    <w:p w:rsidR="00D948D6" w:rsidRPr="00D948D6" w:rsidRDefault="00D948D6" w:rsidP="00D948D6">
      <w:pPr>
        <w:jc w:val="both"/>
      </w:pPr>
      <w:r>
        <w:t xml:space="preserve">- </w:t>
      </w:r>
      <w:r w:rsidRPr="00D948D6">
        <w:t>в 2021 году весь мир отметит священный и значимый для каждого россиянина праздник;</w:t>
      </w:r>
    </w:p>
    <w:p w:rsidR="00D948D6" w:rsidRPr="00D948D6" w:rsidRDefault="00D948D6" w:rsidP="00D948D6">
      <w:pPr>
        <w:jc w:val="both"/>
      </w:pPr>
      <w:r>
        <w:t>-</w:t>
      </w:r>
      <w:r w:rsidRPr="00D948D6">
        <w:t xml:space="preserve"> с каждым годом становится всё меньше свидетелей тех страшных лет;</w:t>
      </w:r>
    </w:p>
    <w:p w:rsidR="00D948D6" w:rsidRPr="00D948D6" w:rsidRDefault="00D948D6" w:rsidP="00D948D6">
      <w:pPr>
        <w:jc w:val="both"/>
      </w:pPr>
      <w:r>
        <w:t xml:space="preserve">- </w:t>
      </w:r>
      <w:r w:rsidRPr="00D948D6">
        <w:t>важно всеми силами сохранить память о героизме победителей Второй мировой войны;</w:t>
      </w:r>
    </w:p>
    <w:p w:rsidR="00D948D6" w:rsidRPr="00D948D6" w:rsidRDefault="00D948D6" w:rsidP="00D948D6">
      <w:pPr>
        <w:jc w:val="both"/>
      </w:pPr>
      <w:r>
        <w:t xml:space="preserve">- </w:t>
      </w:r>
      <w:r w:rsidRPr="00D948D6">
        <w:t>Вечный огонь является символом памяти народной, он как бы говорит, что хоть имена и остаются неизвестными, но подвиг людской – бессмертен.</w:t>
      </w:r>
    </w:p>
    <w:p w:rsidR="00D948D6" w:rsidRDefault="00D948D6" w:rsidP="00D948D6">
      <w:pPr>
        <w:ind w:firstLine="708"/>
        <w:jc w:val="both"/>
        <w:rPr>
          <w:b/>
          <w:sz w:val="28"/>
          <w:szCs w:val="28"/>
        </w:rPr>
      </w:pPr>
    </w:p>
    <w:p w:rsidR="00666956" w:rsidRPr="00666956" w:rsidRDefault="00666956" w:rsidP="00666956">
      <w:pPr>
        <w:jc w:val="center"/>
        <w:rPr>
          <w:b/>
        </w:rPr>
      </w:pPr>
    </w:p>
    <w:sectPr w:rsidR="00666956" w:rsidRPr="00666956" w:rsidSect="006669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C20"/>
    <w:multiLevelType w:val="multilevel"/>
    <w:tmpl w:val="F4505F7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2">
    <w:nsid w:val="0BD21DDB"/>
    <w:multiLevelType w:val="hybridMultilevel"/>
    <w:tmpl w:val="3AD2ED7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D0"/>
    <w:rsid w:val="003A4AD0"/>
    <w:rsid w:val="00666956"/>
    <w:rsid w:val="006F0F9E"/>
    <w:rsid w:val="00D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956"/>
    <w:pPr>
      <w:spacing w:line="480" w:lineRule="auto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666956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24">
    <w:name w:val="Style24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basedOn w:val="a0"/>
    <w:uiPriority w:val="99"/>
    <w:rsid w:val="00666956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basedOn w:val="a0"/>
    <w:uiPriority w:val="99"/>
    <w:rsid w:val="00666956"/>
    <w:rPr>
      <w:rFonts w:ascii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D94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956"/>
    <w:pPr>
      <w:spacing w:line="480" w:lineRule="auto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666956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24">
    <w:name w:val="Style24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basedOn w:val="a0"/>
    <w:uiPriority w:val="99"/>
    <w:rsid w:val="00666956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666956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basedOn w:val="a0"/>
    <w:uiPriority w:val="99"/>
    <w:rsid w:val="00666956"/>
    <w:rPr>
      <w:rFonts w:ascii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D9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Домоводство</dc:creator>
  <cp:keywords/>
  <dc:description/>
  <cp:lastModifiedBy>Домоводство</cp:lastModifiedBy>
  <cp:revision>2</cp:revision>
  <dcterms:created xsi:type="dcterms:W3CDTF">2021-02-01T18:51:00Z</dcterms:created>
  <dcterms:modified xsi:type="dcterms:W3CDTF">2021-02-01T19:12:00Z</dcterms:modified>
</cp:coreProperties>
</file>