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09" w:rsidRPr="00E034FF" w:rsidRDefault="00D9365D">
      <w:pPr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>Название секции: Русский язык и теория языка.</w:t>
      </w:r>
    </w:p>
    <w:p w:rsidR="00D9365D" w:rsidRPr="00E034FF" w:rsidRDefault="00D9365D" w:rsidP="00D9365D">
      <w:pPr>
        <w:pStyle w:val="a3"/>
      </w:pPr>
      <w:r w:rsidRPr="00E034FF">
        <w:t>Тема работы: «Гендерные особенности разговорной речи лицеистов 8-9-х классов»</w:t>
      </w:r>
    </w:p>
    <w:p w:rsidR="00D9365D" w:rsidRPr="00E034FF" w:rsidRDefault="00D9365D">
      <w:pPr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E034FF">
        <w:rPr>
          <w:rFonts w:ascii="Times New Roman" w:hAnsi="Times New Roman" w:cs="Times New Roman"/>
          <w:sz w:val="24"/>
          <w:szCs w:val="24"/>
        </w:rPr>
        <w:t>Кайстро</w:t>
      </w:r>
      <w:proofErr w:type="spellEnd"/>
      <w:r w:rsidRPr="00E034FF">
        <w:rPr>
          <w:rFonts w:ascii="Times New Roman" w:hAnsi="Times New Roman" w:cs="Times New Roman"/>
          <w:sz w:val="24"/>
          <w:szCs w:val="24"/>
        </w:rPr>
        <w:t xml:space="preserve"> Валерия Николаевна</w:t>
      </w:r>
    </w:p>
    <w:p w:rsidR="00D9365D" w:rsidRPr="00E034FF" w:rsidRDefault="00D9365D">
      <w:pPr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>Название учебного заведения: ГБОУ РО Таганрогский педагогический лицей-интернат, 9 "А" класс.</w:t>
      </w:r>
    </w:p>
    <w:p w:rsidR="00D9365D" w:rsidRPr="00E034FF" w:rsidRDefault="00E034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4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Научный руководитель: </w:t>
      </w:r>
      <w:r w:rsidR="00D9365D" w:rsidRPr="00E034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Яковлева</w:t>
      </w:r>
      <w:r w:rsidR="00D9365D" w:rsidRPr="00E034FF">
        <w:rPr>
          <w:rFonts w:ascii="Times New Roman" w:hAnsi="Times New Roman" w:cs="Times New Roman"/>
          <w:sz w:val="24"/>
          <w:szCs w:val="24"/>
          <w:shd w:val="clear" w:color="auto" w:fill="FFFFFF"/>
        </w:rPr>
        <w:t> Татьяна Геннадиевна</w:t>
      </w:r>
      <w:r w:rsidRPr="00E034FF">
        <w:rPr>
          <w:rFonts w:ascii="Times New Roman" w:hAnsi="Times New Roman" w:cs="Times New Roman"/>
          <w:sz w:val="24"/>
          <w:szCs w:val="24"/>
          <w:shd w:val="clear" w:color="auto" w:fill="FFFFFF"/>
        </w:rPr>
        <w:t>, учитель русского языка и литературы, ГБОУ РО Таганрогский педагогический лицей-интернат.</w:t>
      </w:r>
    </w:p>
    <w:p w:rsidR="00E034FF" w:rsidRPr="00E034FF" w:rsidRDefault="00E034FF" w:rsidP="00E03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 xml:space="preserve">Новизна исследования заключается в том, что гендерная лингвистика нуждается в постоянном развитии за счет изучения речи мужчин и женщин различных социальных групп (место проживания, возрастные особенности и т.д.). </w:t>
      </w:r>
    </w:p>
    <w:p w:rsidR="00E034FF" w:rsidRPr="00E034FF" w:rsidRDefault="00E034FF" w:rsidP="00E03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>Цель работы – раскрыть своеобразие речи лицеистов 8-9-х классов на основе гендерного подхода.</w:t>
      </w:r>
    </w:p>
    <w:p w:rsidR="00E034FF" w:rsidRPr="00E034FF" w:rsidRDefault="00E034FF" w:rsidP="00E03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 xml:space="preserve">Задачи работы: </w:t>
      </w:r>
    </w:p>
    <w:p w:rsidR="00E034FF" w:rsidRPr="003A6EF6" w:rsidRDefault="00E034FF" w:rsidP="003A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6EF6">
        <w:rPr>
          <w:rFonts w:ascii="Times New Roman" w:hAnsi="Times New Roman" w:cs="Times New Roman"/>
          <w:sz w:val="24"/>
          <w:szCs w:val="24"/>
        </w:rPr>
        <w:t>изучить и проанализировать исследования по гендерной лингвистике;</w:t>
      </w:r>
    </w:p>
    <w:p w:rsidR="00E034FF" w:rsidRPr="003A6EF6" w:rsidRDefault="00E034FF" w:rsidP="003A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F6">
        <w:rPr>
          <w:rFonts w:ascii="Times New Roman" w:hAnsi="Times New Roman" w:cs="Times New Roman"/>
          <w:sz w:val="24"/>
          <w:szCs w:val="24"/>
        </w:rPr>
        <w:t>выявить особенности разговорной речи лицеистов;</w:t>
      </w:r>
    </w:p>
    <w:p w:rsidR="00E034FF" w:rsidRPr="003A6EF6" w:rsidRDefault="00E034FF" w:rsidP="003A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F6">
        <w:rPr>
          <w:rFonts w:ascii="Times New Roman" w:hAnsi="Times New Roman" w:cs="Times New Roman"/>
          <w:sz w:val="24"/>
          <w:szCs w:val="24"/>
        </w:rPr>
        <w:t>рассмотреть взаимосвязь гендерной принадлежности и особенностей речевого поведения;</w:t>
      </w:r>
    </w:p>
    <w:p w:rsidR="00E034FF" w:rsidRPr="003A6EF6" w:rsidRDefault="00E034FF" w:rsidP="003A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F6">
        <w:rPr>
          <w:rFonts w:ascii="Times New Roman" w:hAnsi="Times New Roman" w:cs="Times New Roman"/>
          <w:sz w:val="24"/>
          <w:szCs w:val="24"/>
        </w:rPr>
        <w:t xml:space="preserve">дать </w:t>
      </w:r>
      <w:bookmarkEnd w:id="0"/>
      <w:r w:rsidRPr="003A6EF6">
        <w:rPr>
          <w:rFonts w:ascii="Times New Roman" w:hAnsi="Times New Roman" w:cs="Times New Roman"/>
          <w:sz w:val="24"/>
          <w:szCs w:val="24"/>
        </w:rPr>
        <w:t>попытку объяснить причины сходства либо различия разговорной речи юношей и девушек.</w:t>
      </w:r>
    </w:p>
    <w:p w:rsidR="00E034FF" w:rsidRPr="00E034FF" w:rsidRDefault="00E034FF" w:rsidP="00E03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>Методы исследования: наблюдение, опрос, анализ фактических данных, сопоставление полученных результатов и имеющейся научной статистики.</w:t>
      </w:r>
    </w:p>
    <w:p w:rsidR="00E034FF" w:rsidRPr="00E034FF" w:rsidRDefault="00E034FF" w:rsidP="00E03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>Методическая ценность работы заключается в том, что на основе проведенного исследования выявлены типичные речевые ошибки, знание которых позволит эффективно выстроить занятия по подготовке лицеистов к итоговому собеседованию в 9 классе.</w:t>
      </w:r>
    </w:p>
    <w:p w:rsidR="00E034FF" w:rsidRPr="00E034FF" w:rsidRDefault="00E034FF" w:rsidP="00E03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4FF" w:rsidRPr="00E034FF" w:rsidRDefault="00E034FF" w:rsidP="00E03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>В данной работе предпринята попытка раскрыть своеобразие речи лицеистов 8-9-х классов на основе гендерного подхода. Эта цель достигнута благодаря последовательному выполнению следующих работ: анализа исследований по гендерной лингвистике, составлению и проведению опроса среди интересующих нас респондентов, обработке и анализа полученных результатов, выявления особенностей разговорной речи лицеистов и установлением взаимосвязи гендерной принадлежности и особенностей речевого поведения юношей и девушек.</w:t>
      </w:r>
    </w:p>
    <w:p w:rsidR="00E034FF" w:rsidRPr="00E034FF" w:rsidRDefault="00E034FF" w:rsidP="00E03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ab/>
        <w:t xml:space="preserve">На основании проведенного исследования можно сделать вывод: гипотеза о том, что в связи с гендерными различиями особенности разговорной речи лицеистов 8-9-х классов будут различны, подтвердилась. Помимо этого в работе выявлены случаи расхождения данных общих статистических исследований и полученных нами результатов, что объясняется индивидуальными особенностями респондентов (возраст, изменения условий проживания и круга общения, активное взаимовлияние речи юношей и девушек, уровень развития самоконтроля и </w:t>
      </w:r>
      <w:proofErr w:type="spellStart"/>
      <w:r w:rsidRPr="00E034F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034FF">
        <w:rPr>
          <w:rFonts w:ascii="Times New Roman" w:hAnsi="Times New Roman" w:cs="Times New Roman"/>
          <w:sz w:val="24"/>
          <w:szCs w:val="24"/>
        </w:rPr>
        <w:t>).</w:t>
      </w:r>
    </w:p>
    <w:p w:rsidR="00E034FF" w:rsidRPr="00E034FF" w:rsidRDefault="00E034FF" w:rsidP="00E03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4F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034FF" w:rsidRPr="00E034FF" w:rsidRDefault="00E034FF">
      <w:pPr>
        <w:rPr>
          <w:rFonts w:ascii="Times New Roman" w:hAnsi="Times New Roman" w:cs="Times New Roman"/>
          <w:sz w:val="24"/>
          <w:szCs w:val="24"/>
        </w:rPr>
      </w:pPr>
    </w:p>
    <w:sectPr w:rsidR="00E034FF" w:rsidRPr="00E034FF" w:rsidSect="006478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B788B"/>
    <w:multiLevelType w:val="hybridMultilevel"/>
    <w:tmpl w:val="9F94744A"/>
    <w:lvl w:ilvl="0" w:tplc="4F5C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65D"/>
    <w:rsid w:val="003A6509"/>
    <w:rsid w:val="003A6EF6"/>
    <w:rsid w:val="00647891"/>
    <w:rsid w:val="00D9365D"/>
    <w:rsid w:val="00E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6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каб_201</cp:lastModifiedBy>
  <cp:revision>4</cp:revision>
  <dcterms:created xsi:type="dcterms:W3CDTF">2020-01-28T17:55:00Z</dcterms:created>
  <dcterms:modified xsi:type="dcterms:W3CDTF">2020-01-31T11:04:00Z</dcterms:modified>
</cp:coreProperties>
</file>