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52" w:rsidRDefault="00976652" w:rsidP="00976652">
      <w:pPr>
        <w:pStyle w:val="a3"/>
        <w:tabs>
          <w:tab w:val="left" w:pos="0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В 34</w:t>
      </w:r>
      <w:r w:rsidRPr="002E54D7">
        <w:rPr>
          <w:sz w:val="28"/>
          <w:szCs w:val="28"/>
        </w:rPr>
        <w:t xml:space="preserve"> МДОУ функционирует </w:t>
      </w:r>
      <w:r>
        <w:rPr>
          <w:sz w:val="28"/>
          <w:szCs w:val="28"/>
        </w:rPr>
        <w:t>83</w:t>
      </w:r>
      <w:r w:rsidRPr="002E54D7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2E54D7">
        <w:rPr>
          <w:sz w:val="28"/>
          <w:szCs w:val="28"/>
        </w:rPr>
        <w:t xml:space="preserve"> компенсирующей направленности, </w:t>
      </w:r>
      <w:r>
        <w:rPr>
          <w:sz w:val="28"/>
          <w:szCs w:val="28"/>
        </w:rPr>
        <w:t>6</w:t>
      </w:r>
      <w:r w:rsidRPr="002E54D7">
        <w:rPr>
          <w:sz w:val="28"/>
          <w:szCs w:val="28"/>
        </w:rPr>
        <w:t xml:space="preserve"> комбинированной и </w:t>
      </w:r>
      <w:r>
        <w:rPr>
          <w:sz w:val="28"/>
          <w:szCs w:val="28"/>
        </w:rPr>
        <w:t>2</w:t>
      </w:r>
      <w:r w:rsidRPr="002E54D7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2E54D7">
        <w:rPr>
          <w:sz w:val="28"/>
          <w:szCs w:val="28"/>
        </w:rPr>
        <w:t xml:space="preserve"> оздоровительной направленности. </w:t>
      </w:r>
    </w:p>
    <w:p w:rsidR="00976652" w:rsidRDefault="00976652" w:rsidP="00861FC8">
      <w:pPr>
        <w:pStyle w:val="a3"/>
        <w:tabs>
          <w:tab w:val="left" w:pos="0"/>
        </w:tabs>
        <w:spacing w:after="0"/>
        <w:ind w:firstLine="567"/>
        <w:rPr>
          <w:sz w:val="28"/>
          <w:szCs w:val="28"/>
        </w:rPr>
      </w:pPr>
      <w:r w:rsidRPr="004E0658">
        <w:rPr>
          <w:sz w:val="28"/>
          <w:szCs w:val="28"/>
        </w:rPr>
        <w:t xml:space="preserve">Группы компенсирующей и комбинированной направленности функционируют </w:t>
      </w:r>
      <w:r w:rsidRPr="00F329BC">
        <w:rPr>
          <w:b/>
          <w:sz w:val="28"/>
          <w:szCs w:val="28"/>
        </w:rPr>
        <w:t>для детей с нарушениями речи</w:t>
      </w:r>
      <w:r>
        <w:rPr>
          <w:sz w:val="28"/>
          <w:szCs w:val="28"/>
        </w:rPr>
        <w:t xml:space="preserve"> в </w:t>
      </w:r>
      <w:r w:rsidRPr="004E0658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Pr="004E0658">
        <w:rPr>
          <w:sz w:val="28"/>
          <w:szCs w:val="28"/>
        </w:rPr>
        <w:t xml:space="preserve">ДОУ </w:t>
      </w:r>
      <w:proofErr w:type="spellStart"/>
      <w:r w:rsidRPr="004E0658">
        <w:rPr>
          <w:sz w:val="28"/>
          <w:szCs w:val="28"/>
        </w:rPr>
        <w:t>д</w:t>
      </w:r>
      <w:proofErr w:type="spellEnd"/>
      <w:r w:rsidRPr="004E0658">
        <w:rPr>
          <w:sz w:val="28"/>
          <w:szCs w:val="28"/>
        </w:rPr>
        <w:t xml:space="preserve">/с №№ </w:t>
      </w:r>
      <w:r>
        <w:rPr>
          <w:sz w:val="28"/>
          <w:szCs w:val="28"/>
        </w:rPr>
        <w:t xml:space="preserve">2,4, 6,8,10, </w:t>
      </w:r>
      <w:r w:rsidRPr="004E0658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4E0658">
        <w:rPr>
          <w:sz w:val="28"/>
          <w:szCs w:val="28"/>
        </w:rPr>
        <w:t xml:space="preserve">, </w:t>
      </w:r>
      <w:r>
        <w:rPr>
          <w:sz w:val="28"/>
          <w:szCs w:val="28"/>
        </w:rPr>
        <w:t>20</w:t>
      </w:r>
      <w:r w:rsidRPr="004E0658">
        <w:rPr>
          <w:sz w:val="28"/>
          <w:szCs w:val="28"/>
        </w:rPr>
        <w:t>,</w:t>
      </w:r>
      <w:r>
        <w:rPr>
          <w:sz w:val="28"/>
          <w:szCs w:val="28"/>
        </w:rPr>
        <w:t xml:space="preserve"> 39,43, 44, ЦРР «Ромашка», 46,</w:t>
      </w:r>
      <w:r w:rsidRPr="004E0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48,51, 52, 59, 62, 63, 64, 65, 83, 84, 93, 95, 99, 100, 101, 102, «Здоровый ребенок», </w:t>
      </w:r>
      <w:r w:rsidRPr="004E0658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4E0658">
        <w:rPr>
          <w:sz w:val="28"/>
          <w:szCs w:val="28"/>
        </w:rPr>
        <w:t xml:space="preserve">ДОУ </w:t>
      </w:r>
      <w:r>
        <w:rPr>
          <w:sz w:val="28"/>
          <w:szCs w:val="28"/>
        </w:rPr>
        <w:t>ЦРР «Улыбка».</w:t>
      </w:r>
    </w:p>
    <w:p w:rsidR="00F329BC" w:rsidRDefault="00F329BC" w:rsidP="00F329BC">
      <w:pPr>
        <w:pStyle w:val="a3"/>
        <w:tabs>
          <w:tab w:val="left" w:pos="0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Группы компенсирующей направленности </w:t>
      </w:r>
      <w:r w:rsidRPr="00F329BC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ля детей с </w:t>
      </w:r>
      <w:proofErr w:type="spellStart"/>
      <w:r>
        <w:rPr>
          <w:b/>
          <w:sz w:val="28"/>
          <w:szCs w:val="28"/>
        </w:rPr>
        <w:t>амблиопией</w:t>
      </w:r>
      <w:proofErr w:type="spellEnd"/>
      <w:r>
        <w:rPr>
          <w:b/>
          <w:sz w:val="28"/>
          <w:szCs w:val="28"/>
        </w:rPr>
        <w:t xml:space="preserve"> и косоглаз</w:t>
      </w:r>
      <w:r w:rsidRPr="00F329BC">
        <w:rPr>
          <w:b/>
          <w:sz w:val="28"/>
          <w:szCs w:val="28"/>
        </w:rPr>
        <w:t>ием</w:t>
      </w:r>
      <w:r>
        <w:rPr>
          <w:sz w:val="28"/>
          <w:szCs w:val="28"/>
        </w:rPr>
        <w:t xml:space="preserve"> в </w:t>
      </w:r>
      <w:r w:rsidRPr="004E0658">
        <w:rPr>
          <w:sz w:val="28"/>
          <w:szCs w:val="28"/>
        </w:rPr>
        <w:t xml:space="preserve">МБДОУ </w:t>
      </w:r>
      <w:proofErr w:type="spellStart"/>
      <w:r w:rsidRPr="004E0658">
        <w:rPr>
          <w:sz w:val="28"/>
          <w:szCs w:val="28"/>
        </w:rPr>
        <w:t>д</w:t>
      </w:r>
      <w:proofErr w:type="spellEnd"/>
      <w:r w:rsidRPr="004E0658">
        <w:rPr>
          <w:sz w:val="28"/>
          <w:szCs w:val="28"/>
        </w:rPr>
        <w:t>/с № 37</w:t>
      </w:r>
      <w:r>
        <w:rPr>
          <w:sz w:val="28"/>
          <w:szCs w:val="28"/>
        </w:rPr>
        <w:t xml:space="preserve"> «Хрусталик».</w:t>
      </w:r>
    </w:p>
    <w:p w:rsidR="00F329BC" w:rsidRDefault="00F329BC" w:rsidP="00F329BC">
      <w:pPr>
        <w:pStyle w:val="a3"/>
        <w:tabs>
          <w:tab w:val="left" w:pos="0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Группы компенсирующей направленности </w:t>
      </w:r>
      <w:r w:rsidRPr="00F329BC">
        <w:rPr>
          <w:b/>
          <w:sz w:val="28"/>
          <w:szCs w:val="28"/>
        </w:rPr>
        <w:t>для дет</w:t>
      </w:r>
      <w:r>
        <w:rPr>
          <w:sz w:val="28"/>
          <w:szCs w:val="28"/>
        </w:rPr>
        <w:t xml:space="preserve">ей </w:t>
      </w:r>
      <w:r w:rsidRPr="00F329BC">
        <w:rPr>
          <w:b/>
          <w:sz w:val="28"/>
          <w:szCs w:val="28"/>
        </w:rPr>
        <w:t xml:space="preserve">с </w:t>
      </w:r>
      <w:proofErr w:type="spellStart"/>
      <w:r w:rsidRPr="00F329BC">
        <w:rPr>
          <w:b/>
          <w:sz w:val="28"/>
          <w:szCs w:val="28"/>
        </w:rPr>
        <w:t>нарушениеми</w:t>
      </w:r>
      <w:proofErr w:type="spellEnd"/>
      <w:r w:rsidRPr="00F329BC">
        <w:rPr>
          <w:b/>
          <w:sz w:val="28"/>
          <w:szCs w:val="28"/>
        </w:rPr>
        <w:t xml:space="preserve"> опорно-двигательного аппарата</w:t>
      </w:r>
      <w:r w:rsidRPr="004E0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</w:t>
      </w:r>
      <w:r w:rsidRPr="004E0658">
        <w:rPr>
          <w:sz w:val="28"/>
          <w:szCs w:val="28"/>
        </w:rPr>
        <w:t>64</w:t>
      </w:r>
      <w:r>
        <w:rPr>
          <w:sz w:val="28"/>
          <w:szCs w:val="28"/>
        </w:rPr>
        <w:t xml:space="preserve"> и МАДОУ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 6.</w:t>
      </w:r>
    </w:p>
    <w:p w:rsidR="00F329BC" w:rsidRDefault="00F329BC" w:rsidP="00F329BC">
      <w:pPr>
        <w:pStyle w:val="a3"/>
        <w:tabs>
          <w:tab w:val="left" w:pos="0"/>
        </w:tabs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Группы компенсирующей и комбинированной направленности </w:t>
      </w:r>
      <w:r w:rsidRPr="00F329BC">
        <w:rPr>
          <w:b/>
          <w:sz w:val="28"/>
          <w:szCs w:val="28"/>
        </w:rPr>
        <w:t>для детей с ЗПР</w:t>
      </w:r>
      <w:r w:rsidRPr="004E0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0658">
        <w:rPr>
          <w:sz w:val="28"/>
          <w:szCs w:val="28"/>
        </w:rPr>
        <w:t>М</w:t>
      </w:r>
      <w:r>
        <w:rPr>
          <w:sz w:val="28"/>
          <w:szCs w:val="28"/>
        </w:rPr>
        <w:t xml:space="preserve">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№№ 2,15, 46, 52,63, 64, 83, 92, 95.</w:t>
      </w:r>
    </w:p>
    <w:p w:rsidR="00F329BC" w:rsidRDefault="00F329BC" w:rsidP="00F329BC">
      <w:pPr>
        <w:pStyle w:val="a3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Группы для детей </w:t>
      </w:r>
      <w:r w:rsidRPr="00F329BC">
        <w:rPr>
          <w:b/>
          <w:sz w:val="28"/>
          <w:szCs w:val="28"/>
        </w:rPr>
        <w:t>с умственной отсталостью умеренной, тяжелой степени, для детей с аутизмом, для детей со сложным дефектом</w:t>
      </w:r>
      <w:r>
        <w:rPr>
          <w:sz w:val="28"/>
          <w:szCs w:val="28"/>
        </w:rPr>
        <w:t xml:space="preserve"> в </w:t>
      </w:r>
      <w:r w:rsidRPr="004E0658">
        <w:rPr>
          <w:sz w:val="28"/>
          <w:szCs w:val="28"/>
        </w:rPr>
        <w:t xml:space="preserve">МБДОУ </w:t>
      </w:r>
      <w:proofErr w:type="spellStart"/>
      <w:r w:rsidRPr="004E0658">
        <w:rPr>
          <w:sz w:val="28"/>
          <w:szCs w:val="28"/>
        </w:rPr>
        <w:t>д</w:t>
      </w:r>
      <w:proofErr w:type="spellEnd"/>
      <w:r w:rsidRPr="004E0658">
        <w:rPr>
          <w:sz w:val="28"/>
          <w:szCs w:val="28"/>
        </w:rPr>
        <w:t xml:space="preserve">/с № 67. </w:t>
      </w:r>
    </w:p>
    <w:p w:rsidR="00F329BC" w:rsidRDefault="00F329BC" w:rsidP="00F329BC">
      <w:pPr>
        <w:pStyle w:val="a3"/>
        <w:tabs>
          <w:tab w:val="left" w:pos="0"/>
        </w:tabs>
        <w:spacing w:after="0"/>
        <w:ind w:firstLine="567"/>
        <w:rPr>
          <w:sz w:val="28"/>
          <w:szCs w:val="28"/>
        </w:rPr>
      </w:pPr>
      <w:r w:rsidRPr="002E54D7">
        <w:rPr>
          <w:sz w:val="28"/>
          <w:szCs w:val="28"/>
        </w:rPr>
        <w:t xml:space="preserve">На базе МБДОУ </w:t>
      </w:r>
      <w:proofErr w:type="spellStart"/>
      <w:r w:rsidRPr="002E54D7">
        <w:rPr>
          <w:sz w:val="28"/>
          <w:szCs w:val="28"/>
        </w:rPr>
        <w:t>д</w:t>
      </w:r>
      <w:proofErr w:type="spellEnd"/>
      <w:r w:rsidRPr="002E54D7">
        <w:rPr>
          <w:sz w:val="28"/>
          <w:szCs w:val="28"/>
        </w:rPr>
        <w:t xml:space="preserve">/с № 67 функционирует </w:t>
      </w:r>
      <w:r w:rsidRPr="00F329BC">
        <w:rPr>
          <w:b/>
          <w:sz w:val="28"/>
          <w:szCs w:val="28"/>
        </w:rPr>
        <w:t>ресурсная группа для детей с РАС</w:t>
      </w:r>
      <w:r w:rsidRPr="002E54D7">
        <w:rPr>
          <w:sz w:val="28"/>
          <w:szCs w:val="28"/>
        </w:rPr>
        <w:t xml:space="preserve">. МБДОУ </w:t>
      </w:r>
      <w:proofErr w:type="spellStart"/>
      <w:r w:rsidRPr="002E54D7">
        <w:rPr>
          <w:sz w:val="28"/>
          <w:szCs w:val="28"/>
        </w:rPr>
        <w:t>д</w:t>
      </w:r>
      <w:proofErr w:type="spellEnd"/>
      <w:r w:rsidRPr="002E54D7">
        <w:rPr>
          <w:sz w:val="28"/>
          <w:szCs w:val="28"/>
        </w:rPr>
        <w:t xml:space="preserve">/с № 24 </w:t>
      </w:r>
      <w:r w:rsidRPr="00F329BC">
        <w:rPr>
          <w:b/>
          <w:sz w:val="28"/>
          <w:szCs w:val="28"/>
        </w:rPr>
        <w:t>созданы специальные условия для детей с сахарным диабетом I типа</w:t>
      </w:r>
      <w:r w:rsidRPr="002E54D7">
        <w:rPr>
          <w:sz w:val="28"/>
          <w:szCs w:val="28"/>
        </w:rPr>
        <w:t>.</w:t>
      </w:r>
      <w:r>
        <w:rPr>
          <w:sz w:val="28"/>
          <w:szCs w:val="28"/>
        </w:rPr>
        <w:t xml:space="preserve"> Группа </w:t>
      </w:r>
      <w:r w:rsidRPr="00F329BC">
        <w:rPr>
          <w:b/>
          <w:sz w:val="28"/>
          <w:szCs w:val="28"/>
        </w:rPr>
        <w:t>для детей с РАС</w:t>
      </w:r>
      <w:r>
        <w:rPr>
          <w:sz w:val="28"/>
          <w:szCs w:val="28"/>
        </w:rPr>
        <w:t xml:space="preserve"> – в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 2.</w:t>
      </w:r>
    </w:p>
    <w:p w:rsidR="00F329BC" w:rsidRDefault="00F329BC" w:rsidP="00F329BC">
      <w:pPr>
        <w:pStyle w:val="a3"/>
        <w:spacing w:after="0"/>
        <w:ind w:firstLine="567"/>
        <w:rPr>
          <w:sz w:val="28"/>
          <w:szCs w:val="28"/>
        </w:rPr>
      </w:pPr>
      <w:r w:rsidRPr="004E0658">
        <w:rPr>
          <w:sz w:val="28"/>
          <w:szCs w:val="28"/>
        </w:rPr>
        <w:t>Групп</w:t>
      </w:r>
      <w:r>
        <w:rPr>
          <w:sz w:val="28"/>
          <w:szCs w:val="28"/>
        </w:rPr>
        <w:t>а</w:t>
      </w:r>
      <w:r w:rsidRPr="004E0658">
        <w:rPr>
          <w:sz w:val="28"/>
          <w:szCs w:val="28"/>
        </w:rPr>
        <w:t xml:space="preserve"> оздоровительной направленности функциониру</w:t>
      </w:r>
      <w:r>
        <w:rPr>
          <w:sz w:val="28"/>
          <w:szCs w:val="28"/>
        </w:rPr>
        <w:t>е</w:t>
      </w:r>
      <w:r w:rsidRPr="004E0658">
        <w:rPr>
          <w:sz w:val="28"/>
          <w:szCs w:val="28"/>
        </w:rPr>
        <w:t xml:space="preserve">т </w:t>
      </w:r>
      <w:r w:rsidRPr="00F329BC">
        <w:rPr>
          <w:b/>
          <w:sz w:val="28"/>
          <w:szCs w:val="28"/>
        </w:rPr>
        <w:t>для детей с туберкулезной интоксикацией</w:t>
      </w:r>
      <w:r w:rsidRPr="004E0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0658">
        <w:rPr>
          <w:sz w:val="28"/>
          <w:szCs w:val="28"/>
        </w:rPr>
        <w:t xml:space="preserve">МБДОУ </w:t>
      </w:r>
      <w:proofErr w:type="spellStart"/>
      <w:r w:rsidRPr="004E0658">
        <w:rPr>
          <w:sz w:val="28"/>
          <w:szCs w:val="28"/>
        </w:rPr>
        <w:t>д</w:t>
      </w:r>
      <w:proofErr w:type="spellEnd"/>
      <w:r w:rsidRPr="004E0658">
        <w:rPr>
          <w:sz w:val="28"/>
          <w:szCs w:val="28"/>
        </w:rPr>
        <w:t xml:space="preserve">/с № 46.  </w:t>
      </w:r>
    </w:p>
    <w:p w:rsidR="00976652" w:rsidRDefault="00976652" w:rsidP="00861FC8">
      <w:pPr>
        <w:pStyle w:val="a3"/>
        <w:tabs>
          <w:tab w:val="left" w:pos="0"/>
        </w:tabs>
        <w:spacing w:after="0"/>
        <w:ind w:firstLine="567"/>
        <w:rPr>
          <w:sz w:val="28"/>
          <w:szCs w:val="28"/>
        </w:rPr>
      </w:pPr>
    </w:p>
    <w:p w:rsidR="00976652" w:rsidRDefault="00976652" w:rsidP="00861FC8">
      <w:pPr>
        <w:pStyle w:val="a3"/>
        <w:tabs>
          <w:tab w:val="left" w:pos="0"/>
        </w:tabs>
        <w:spacing w:after="0"/>
        <w:ind w:firstLine="567"/>
        <w:rPr>
          <w:sz w:val="28"/>
          <w:szCs w:val="28"/>
        </w:rPr>
      </w:pPr>
    </w:p>
    <w:p w:rsidR="00735926" w:rsidRDefault="00735926"/>
    <w:sectPr w:rsidR="00735926" w:rsidSect="005D4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FC8"/>
    <w:rsid w:val="00474053"/>
    <w:rsid w:val="00493512"/>
    <w:rsid w:val="004A5E77"/>
    <w:rsid w:val="005A6657"/>
    <w:rsid w:val="005D439A"/>
    <w:rsid w:val="00735926"/>
    <w:rsid w:val="00861FC8"/>
    <w:rsid w:val="00864AC6"/>
    <w:rsid w:val="00976652"/>
    <w:rsid w:val="00D23D06"/>
    <w:rsid w:val="00F3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61FC8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61FC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Разуменко</dc:creator>
  <cp:lastModifiedBy>Пользователь Windows</cp:lastModifiedBy>
  <cp:revision>2</cp:revision>
  <dcterms:created xsi:type="dcterms:W3CDTF">2025-07-16T07:24:00Z</dcterms:created>
  <dcterms:modified xsi:type="dcterms:W3CDTF">2025-07-16T07:24:00Z</dcterms:modified>
</cp:coreProperties>
</file>