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DD" w:rsidRPr="006E5776" w:rsidRDefault="002D09DD" w:rsidP="002D09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760F7">
        <w:rPr>
          <w:i/>
          <w:sz w:val="28"/>
          <w:szCs w:val="28"/>
        </w:rPr>
        <w:t>Секция</w:t>
      </w:r>
      <w:r w:rsidRPr="000760F7">
        <w:rPr>
          <w:sz w:val="28"/>
          <w:szCs w:val="28"/>
        </w:rPr>
        <w:t xml:space="preserve">: </w:t>
      </w:r>
      <w:r w:rsidR="00A20A96">
        <w:rPr>
          <w:sz w:val="28"/>
          <w:szCs w:val="28"/>
        </w:rPr>
        <w:t>История</w:t>
      </w:r>
      <w:r w:rsidRPr="006E5776">
        <w:rPr>
          <w:sz w:val="28"/>
          <w:szCs w:val="28"/>
        </w:rPr>
        <w:t>.</w:t>
      </w:r>
    </w:p>
    <w:p w:rsidR="002D09DD" w:rsidRPr="000760F7" w:rsidRDefault="00E93CA9" w:rsidP="002D09D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2D09DD" w:rsidRPr="000760F7">
        <w:rPr>
          <w:i/>
          <w:sz w:val="28"/>
          <w:szCs w:val="28"/>
        </w:rPr>
        <w:t>ема работы:</w:t>
      </w:r>
      <w:r w:rsidR="002D09DD">
        <w:rPr>
          <w:sz w:val="28"/>
          <w:szCs w:val="28"/>
        </w:rPr>
        <w:t xml:space="preserve"> </w:t>
      </w:r>
      <w:r w:rsidR="002D09DD" w:rsidRPr="006E5776">
        <w:rPr>
          <w:sz w:val="28"/>
          <w:szCs w:val="28"/>
        </w:rPr>
        <w:t>«</w:t>
      </w:r>
      <w:r w:rsidR="002C20C5">
        <w:rPr>
          <w:sz w:val="28"/>
          <w:szCs w:val="28"/>
        </w:rPr>
        <w:t>Как создавался донской уголовный розыск</w:t>
      </w:r>
      <w:r w:rsidR="002D09DD" w:rsidRPr="006E5776">
        <w:rPr>
          <w:sz w:val="28"/>
          <w:szCs w:val="28"/>
        </w:rPr>
        <w:t>»</w:t>
      </w:r>
    </w:p>
    <w:p w:rsidR="002D09DD" w:rsidRPr="000760F7" w:rsidRDefault="002D09DD" w:rsidP="002D09D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i/>
          <w:sz w:val="28"/>
          <w:szCs w:val="28"/>
        </w:rPr>
      </w:pPr>
      <w:r w:rsidRPr="000760F7">
        <w:rPr>
          <w:i/>
          <w:sz w:val="28"/>
          <w:szCs w:val="28"/>
        </w:rPr>
        <w:t xml:space="preserve">Автор: </w:t>
      </w:r>
      <w:r w:rsidR="00A20A96">
        <w:rPr>
          <w:sz w:val="28"/>
          <w:szCs w:val="28"/>
        </w:rPr>
        <w:t>Соболевский Анатолий Васильевич</w:t>
      </w:r>
    </w:p>
    <w:p w:rsidR="002D09DD" w:rsidRPr="000760F7" w:rsidRDefault="00E93CA9" w:rsidP="002D09D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Н</w:t>
      </w:r>
      <w:r w:rsidR="002D09DD" w:rsidRPr="000760F7">
        <w:rPr>
          <w:i/>
          <w:sz w:val="28"/>
          <w:szCs w:val="28"/>
        </w:rPr>
        <w:t>азвание учебного заведения, класс</w:t>
      </w:r>
      <w:r w:rsidR="002D09DD">
        <w:rPr>
          <w:sz w:val="28"/>
          <w:szCs w:val="28"/>
        </w:rPr>
        <w:t xml:space="preserve">: </w:t>
      </w:r>
      <w:r w:rsidR="002D09DD" w:rsidRPr="006E5776">
        <w:rPr>
          <w:sz w:val="28"/>
          <w:szCs w:val="28"/>
        </w:rPr>
        <w:t>ГБОУ РО «Таганрогский П</w:t>
      </w:r>
      <w:r w:rsidR="00A20A96">
        <w:rPr>
          <w:sz w:val="28"/>
          <w:szCs w:val="28"/>
        </w:rPr>
        <w:t>едагогический лицей-интернат» 10</w:t>
      </w:r>
      <w:r w:rsidR="002D09DD" w:rsidRPr="006E5776">
        <w:rPr>
          <w:sz w:val="28"/>
          <w:szCs w:val="28"/>
        </w:rPr>
        <w:t xml:space="preserve"> «И»</w:t>
      </w:r>
    </w:p>
    <w:p w:rsidR="002D09DD" w:rsidRDefault="002D09DD" w:rsidP="002D09DD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E5776">
        <w:rPr>
          <w:i/>
          <w:sz w:val="28"/>
          <w:szCs w:val="28"/>
        </w:rPr>
        <w:t>Научный руководитель</w:t>
      </w:r>
      <w:r>
        <w:rPr>
          <w:i/>
          <w:sz w:val="28"/>
          <w:szCs w:val="28"/>
        </w:rPr>
        <w:t xml:space="preserve">: </w:t>
      </w:r>
      <w:proofErr w:type="spellStart"/>
      <w:r w:rsidR="00A20A96">
        <w:rPr>
          <w:sz w:val="28"/>
          <w:szCs w:val="28"/>
        </w:rPr>
        <w:t>Зайчук</w:t>
      </w:r>
      <w:proofErr w:type="spellEnd"/>
      <w:r w:rsidR="00A20A96">
        <w:rPr>
          <w:sz w:val="28"/>
          <w:szCs w:val="28"/>
        </w:rPr>
        <w:t xml:space="preserve"> </w:t>
      </w:r>
      <w:bookmarkStart w:id="0" w:name="_GoBack"/>
      <w:bookmarkEnd w:id="0"/>
      <w:r w:rsidR="00A20A96">
        <w:rPr>
          <w:sz w:val="28"/>
          <w:szCs w:val="28"/>
        </w:rPr>
        <w:t>Виктория</w:t>
      </w:r>
      <w:r w:rsidRPr="006E5776">
        <w:rPr>
          <w:sz w:val="28"/>
          <w:szCs w:val="28"/>
        </w:rPr>
        <w:t xml:space="preserve"> Александровна, учитель </w:t>
      </w:r>
      <w:r w:rsidR="00A20A96">
        <w:rPr>
          <w:sz w:val="28"/>
          <w:szCs w:val="28"/>
        </w:rPr>
        <w:t>истории и обществознания</w:t>
      </w:r>
    </w:p>
    <w:p w:rsidR="00A20A96" w:rsidRPr="00A20A96" w:rsidRDefault="002D09DD" w:rsidP="00EA29A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20A96">
        <w:rPr>
          <w:i/>
          <w:sz w:val="28"/>
          <w:szCs w:val="28"/>
        </w:rPr>
        <w:t>Цели и задачи исследования:</w:t>
      </w:r>
      <w:r w:rsidRPr="006E5776">
        <w:t xml:space="preserve"> 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b/>
          <w:sz w:val="28"/>
          <w:szCs w:val="28"/>
        </w:rPr>
      </w:pPr>
      <w:r w:rsidRPr="00A20A96">
        <w:rPr>
          <w:b/>
          <w:sz w:val="28"/>
          <w:szCs w:val="28"/>
        </w:rPr>
        <w:t>Цели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1.</w:t>
      </w:r>
      <w:r w:rsidRPr="00A20A96">
        <w:rPr>
          <w:sz w:val="28"/>
          <w:szCs w:val="28"/>
        </w:rPr>
        <w:tab/>
        <w:t>Познакомить учащихся с историей Донского уголовного розыска;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2.</w:t>
      </w:r>
      <w:r w:rsidRPr="00A20A96">
        <w:rPr>
          <w:sz w:val="28"/>
          <w:szCs w:val="28"/>
        </w:rPr>
        <w:tab/>
        <w:t>Просветить по правовым вопросам, для снижения «правового нигилизма» среди обучающихся;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3.</w:t>
      </w:r>
      <w:r w:rsidRPr="00A20A96">
        <w:rPr>
          <w:sz w:val="28"/>
          <w:szCs w:val="28"/>
        </w:rPr>
        <w:tab/>
        <w:t>Способствование становлению, развитию и воспитанию в ребенке духовно-нравственных качеств личности;</w:t>
      </w:r>
    </w:p>
    <w:p w:rsid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4.</w:t>
      </w:r>
      <w:r w:rsidRPr="00A20A96">
        <w:rPr>
          <w:sz w:val="28"/>
          <w:szCs w:val="28"/>
        </w:rPr>
        <w:tab/>
        <w:t>Воспитание патриотических чувств обучающихся, развитие уважительного отношения к правоохранительным органам.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b/>
          <w:sz w:val="28"/>
          <w:szCs w:val="28"/>
        </w:rPr>
      </w:pPr>
      <w:r w:rsidRPr="00A20A96">
        <w:rPr>
          <w:b/>
          <w:sz w:val="28"/>
          <w:szCs w:val="28"/>
        </w:rPr>
        <w:t>Задачи: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center"/>
        <w:rPr>
          <w:sz w:val="28"/>
          <w:szCs w:val="28"/>
        </w:rPr>
      </w:pPr>
      <w:r w:rsidRPr="00A20A96">
        <w:rPr>
          <w:sz w:val="28"/>
          <w:szCs w:val="28"/>
        </w:rPr>
        <w:t>- Образовательная: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>1.</w:t>
      </w:r>
      <w:r w:rsidRPr="00A20A96">
        <w:rPr>
          <w:sz w:val="28"/>
          <w:szCs w:val="28"/>
        </w:rPr>
        <w:tab/>
        <w:t>Познакомить учащихся с профессией «полицейский»;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>2.</w:t>
      </w:r>
      <w:r w:rsidRPr="00A20A96">
        <w:rPr>
          <w:sz w:val="28"/>
          <w:szCs w:val="28"/>
        </w:rPr>
        <w:tab/>
        <w:t>Акцентировать внимание учащихся на период создания правоохранительных органов.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center"/>
        <w:rPr>
          <w:sz w:val="28"/>
          <w:szCs w:val="28"/>
        </w:rPr>
      </w:pPr>
      <w:r w:rsidRPr="00A20A96">
        <w:rPr>
          <w:sz w:val="28"/>
          <w:szCs w:val="28"/>
        </w:rPr>
        <w:t>- Воспитательная: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 1.   Воспитание патриотизма;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 2.   Воспитать чувство ответственности перед законом;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 3.   Воспитать чувство уважения к профессии «полицейский».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center"/>
        <w:rPr>
          <w:sz w:val="28"/>
          <w:szCs w:val="28"/>
        </w:rPr>
      </w:pPr>
      <w:r w:rsidRPr="00A20A96">
        <w:rPr>
          <w:sz w:val="28"/>
          <w:szCs w:val="28"/>
        </w:rPr>
        <w:t>- Развивающая: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1.   Развить умение выделять главное, строить аналогии;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2.   Развить воображение, формировать логическое и абстрактное      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rPr>
          <w:sz w:val="28"/>
          <w:szCs w:val="28"/>
        </w:rPr>
      </w:pPr>
      <w:r w:rsidRPr="00A20A96">
        <w:rPr>
          <w:sz w:val="28"/>
          <w:szCs w:val="28"/>
        </w:rPr>
        <w:t xml:space="preserve">          мышление.</w:t>
      </w:r>
    </w:p>
    <w:p w:rsidR="00585134" w:rsidRPr="00A20A96" w:rsidRDefault="002D09DD" w:rsidP="00EA29A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20A96">
        <w:rPr>
          <w:i/>
          <w:sz w:val="28"/>
          <w:szCs w:val="28"/>
        </w:rPr>
        <w:t>актуальность цели и возможность её практического применения</w:t>
      </w:r>
      <w:r w:rsidRPr="00A20A96">
        <w:rPr>
          <w:sz w:val="28"/>
          <w:szCs w:val="28"/>
        </w:rPr>
        <w:t>:</w:t>
      </w:r>
      <w:r w:rsidRPr="006E5776">
        <w:t xml:space="preserve"> </w:t>
      </w:r>
      <w:r w:rsidR="00585134" w:rsidRPr="00A20A96">
        <w:rPr>
          <w:color w:val="000000"/>
          <w:sz w:val="28"/>
          <w:szCs w:val="28"/>
          <w:lang w:eastAsia="ko-KR"/>
        </w:rPr>
        <w:t xml:space="preserve">в настоящее время </w:t>
      </w:r>
      <w:r w:rsidR="00A20A96">
        <w:rPr>
          <w:color w:val="000000"/>
          <w:sz w:val="28"/>
          <w:szCs w:val="28"/>
          <w:lang w:eastAsia="ko-KR"/>
        </w:rPr>
        <w:t>особенно актуальным выступает патриотическое воспитание гражданина РФ</w:t>
      </w:r>
      <w:r w:rsidR="00585134" w:rsidRPr="00A20A96">
        <w:rPr>
          <w:color w:val="000000"/>
          <w:sz w:val="28"/>
          <w:szCs w:val="28"/>
          <w:lang w:eastAsia="ko-KR"/>
        </w:rPr>
        <w:t>.</w:t>
      </w:r>
      <w:r w:rsidR="00585134" w:rsidRPr="00A20A96">
        <w:rPr>
          <w:i/>
          <w:sz w:val="28"/>
          <w:szCs w:val="28"/>
        </w:rPr>
        <w:t xml:space="preserve"> </w:t>
      </w:r>
    </w:p>
    <w:p w:rsidR="00A20A96" w:rsidRPr="00A20A96" w:rsidRDefault="002D09DD" w:rsidP="00A20A9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0A96">
        <w:rPr>
          <w:i/>
          <w:sz w:val="28"/>
          <w:szCs w:val="28"/>
        </w:rPr>
        <w:t>описание методов решения задачи:</w:t>
      </w:r>
      <w:r w:rsidRPr="006E5776">
        <w:t xml:space="preserve"> </w:t>
      </w:r>
    </w:p>
    <w:p w:rsidR="00A20A96" w:rsidRPr="00A20A96" w:rsidRDefault="00E93CA9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логический метод позволил </w:t>
      </w:r>
      <w:r w:rsidR="00A20A96" w:rsidRPr="00A20A96">
        <w:rPr>
          <w:sz w:val="28"/>
          <w:szCs w:val="28"/>
        </w:rPr>
        <w:t>выстроить общую структуру подачи материала и его анализа на протяжении всего исследования;</w:t>
      </w:r>
    </w:p>
    <w:p w:rsidR="00A20A96" w:rsidRP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– метод описания использовался для более подробного повествования материала;</w:t>
      </w:r>
    </w:p>
    <w:p w:rsidR="00A20A96" w:rsidRDefault="00A20A96" w:rsidP="00A20A96">
      <w:pPr>
        <w:widowControl w:val="0"/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A20A96">
        <w:rPr>
          <w:sz w:val="28"/>
          <w:szCs w:val="28"/>
        </w:rPr>
        <w:t>– метод конкретного анализа явлений применялся на протяжения всей работы при изучении истории Донского Уголовного розыска и в процессе анализа личных историй представителей правоохранительных органов.</w:t>
      </w:r>
    </w:p>
    <w:p w:rsidR="00B45BEA" w:rsidRPr="00A20A96" w:rsidRDefault="002D09DD" w:rsidP="00A20A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0A96">
        <w:rPr>
          <w:i/>
          <w:sz w:val="28"/>
          <w:szCs w:val="28"/>
        </w:rPr>
        <w:t>краткий анализ полученных результатов</w:t>
      </w:r>
      <w:r w:rsidRPr="00A20A96">
        <w:rPr>
          <w:sz w:val="28"/>
          <w:szCs w:val="28"/>
        </w:rPr>
        <w:t xml:space="preserve">: </w:t>
      </w:r>
      <w:r w:rsidR="00A20A96" w:rsidRPr="00A20A96">
        <w:rPr>
          <w:rFonts w:eastAsiaTheme="minorHAnsi"/>
          <w:sz w:val="28"/>
          <w:szCs w:val="28"/>
          <w:lang w:eastAsia="en-US"/>
        </w:rPr>
        <w:t>В исследования выяснилось, что в процессе становления и развития органов, осуществляющий уголовный сыск, немало функций и задач носили основополагающий характер и сохранились до настоящего времени</w:t>
      </w:r>
      <w:r w:rsidR="00A20A96">
        <w:rPr>
          <w:rFonts w:eastAsiaTheme="minorHAnsi"/>
          <w:sz w:val="28"/>
          <w:szCs w:val="28"/>
          <w:lang w:eastAsia="en-US"/>
        </w:rPr>
        <w:t xml:space="preserve">. </w:t>
      </w:r>
      <w:r w:rsidR="00B45BEA" w:rsidRPr="00A20A96">
        <w:rPr>
          <w:rFonts w:ascii="Gungsuh" w:hAnsi="Gungsuh" w:cs="Gungsuh"/>
          <w:sz w:val="28"/>
          <w:szCs w:val="28"/>
        </w:rPr>
        <w:t>ᅟ</w:t>
      </w:r>
    </w:p>
    <w:p w:rsidR="00896F73" w:rsidRPr="00B45BEA" w:rsidRDefault="00896F73" w:rsidP="00B45BEA">
      <w:pPr>
        <w:widowControl w:val="0"/>
        <w:autoSpaceDE w:val="0"/>
        <w:autoSpaceDN w:val="0"/>
        <w:adjustRightInd w:val="0"/>
        <w:ind w:left="568"/>
        <w:contextualSpacing/>
        <w:jc w:val="both"/>
        <w:rPr>
          <w:sz w:val="28"/>
          <w:szCs w:val="28"/>
        </w:rPr>
      </w:pPr>
    </w:p>
    <w:sectPr w:rsidR="00896F73" w:rsidRPr="00B45BEA" w:rsidSect="00B45BEA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6C" w:rsidRDefault="0042636C">
      <w:r>
        <w:separator/>
      </w:r>
    </w:p>
  </w:endnote>
  <w:endnote w:type="continuationSeparator" w:id="0">
    <w:p w:rsidR="0042636C" w:rsidRDefault="0042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10" w:rsidRDefault="004263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10" w:rsidRDefault="00B45BEA">
    <w:pPr>
      <w:pStyle w:val="Style24"/>
      <w:widowControl/>
      <w:jc w:val="center"/>
      <w:rPr>
        <w:rStyle w:val="FontStyle70"/>
      </w:rPr>
    </w:pPr>
    <w:r>
      <w:rPr>
        <w:rStyle w:val="FontStyle7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6C" w:rsidRDefault="0042636C">
      <w:r>
        <w:separator/>
      </w:r>
    </w:p>
  </w:footnote>
  <w:footnote w:type="continuationSeparator" w:id="0">
    <w:p w:rsidR="0042636C" w:rsidRDefault="0042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4B0D"/>
    <w:multiLevelType w:val="hybridMultilevel"/>
    <w:tmpl w:val="9BA8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2669D"/>
    <w:multiLevelType w:val="hybridMultilevel"/>
    <w:tmpl w:val="7F4877CC"/>
    <w:lvl w:ilvl="0" w:tplc="4B6A73D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4C"/>
    <w:rsid w:val="002C20C5"/>
    <w:rsid w:val="002D09DD"/>
    <w:rsid w:val="0042636C"/>
    <w:rsid w:val="004E6E85"/>
    <w:rsid w:val="00585134"/>
    <w:rsid w:val="005D5A4C"/>
    <w:rsid w:val="007F322D"/>
    <w:rsid w:val="00896F73"/>
    <w:rsid w:val="00A20A96"/>
    <w:rsid w:val="00B45BEA"/>
    <w:rsid w:val="00C50B43"/>
    <w:rsid w:val="00D33C53"/>
    <w:rsid w:val="00E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2D09DD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2D09D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D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2D09DD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2D09D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D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9649-F9E2-4881-A448-A6C506C2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каб_201</cp:lastModifiedBy>
  <cp:revision>5</cp:revision>
  <dcterms:created xsi:type="dcterms:W3CDTF">2020-01-29T08:15:00Z</dcterms:created>
  <dcterms:modified xsi:type="dcterms:W3CDTF">2020-01-31T10:54:00Z</dcterms:modified>
</cp:coreProperties>
</file>