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C" w:rsidRPr="00C447CC" w:rsidRDefault="00EA0DFC" w:rsidP="00EA0DF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447CC">
        <w:rPr>
          <w:b/>
        </w:rPr>
        <w:t>Секция</w:t>
      </w:r>
      <w:r w:rsidRPr="00C447CC">
        <w:t xml:space="preserve">: </w:t>
      </w:r>
      <w:r w:rsidR="00E26AC9" w:rsidRPr="00C447CC">
        <w:t>биология</w:t>
      </w:r>
    </w:p>
    <w:p w:rsidR="00EA0DFC" w:rsidRPr="00C447CC" w:rsidRDefault="00EA0DFC" w:rsidP="00EA0DF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447CC">
        <w:rPr>
          <w:b/>
        </w:rPr>
        <w:t>Тема работы</w:t>
      </w:r>
      <w:r w:rsidRPr="00C447CC">
        <w:t>: «</w:t>
      </w:r>
      <w:r w:rsidR="00E26AC9" w:rsidRPr="00C447CC">
        <w:t>Анализ эффективности средств личной гигиены и антисептиков как профилактических сре</w:t>
      </w:r>
      <w:proofErr w:type="gramStart"/>
      <w:r w:rsidR="00E26AC9" w:rsidRPr="00C447CC">
        <w:t>дств в п</w:t>
      </w:r>
      <w:proofErr w:type="gramEnd"/>
      <w:r w:rsidR="00E26AC9" w:rsidRPr="00C447CC">
        <w:t>ериод вспышки инфекционных заболеваний</w:t>
      </w:r>
      <w:r w:rsidRPr="00C447CC">
        <w:t>»</w:t>
      </w:r>
    </w:p>
    <w:p w:rsidR="00EA0DFC" w:rsidRPr="00C447CC" w:rsidRDefault="00EA0DFC" w:rsidP="00EA0DF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447CC">
        <w:rPr>
          <w:b/>
        </w:rPr>
        <w:t>Автор работы</w:t>
      </w:r>
      <w:r w:rsidRPr="00C447CC">
        <w:t xml:space="preserve">: </w:t>
      </w:r>
      <w:r w:rsidR="00E26AC9" w:rsidRPr="00C447CC">
        <w:t>Мироненко Юлия Андреевна</w:t>
      </w:r>
      <w:r w:rsidRPr="00C447CC">
        <w:t>, «Таганрогский пед</w:t>
      </w:r>
      <w:r w:rsidR="00E26AC9" w:rsidRPr="00C447CC">
        <w:t>агогический лицей - интернат», 10</w:t>
      </w:r>
      <w:r w:rsidRPr="00C447CC">
        <w:t>б класс</w:t>
      </w:r>
    </w:p>
    <w:p w:rsidR="00EA0DFC" w:rsidRPr="00C447CC" w:rsidRDefault="00EA0DFC" w:rsidP="00EA0DF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447CC">
        <w:rPr>
          <w:b/>
        </w:rPr>
        <w:t xml:space="preserve">Научный руководитель: </w:t>
      </w:r>
      <w:r w:rsidRPr="00C447CC">
        <w:t>Уманец Ольга Алексеевна, учитель биологии и химии, «Таганрогский педагогический лицей - интернат»</w:t>
      </w:r>
    </w:p>
    <w:p w:rsidR="00EA0DFC" w:rsidRPr="00C447CC" w:rsidRDefault="00EA0DFC" w:rsidP="00EA0DFC">
      <w:pPr>
        <w:jc w:val="both"/>
      </w:pPr>
      <w:r w:rsidRPr="00C447CC">
        <w:rPr>
          <w:b/>
        </w:rPr>
        <w:t>Цель</w:t>
      </w:r>
      <w:r w:rsidRPr="00C447CC">
        <w:t xml:space="preserve">: </w:t>
      </w:r>
      <w:r w:rsidR="00E26AC9" w:rsidRPr="00C447CC">
        <w:t>Проанализировать эффективность средств личной гигиены и антисептиков как профилактических сре</w:t>
      </w:r>
      <w:proofErr w:type="gramStart"/>
      <w:r w:rsidR="00E26AC9" w:rsidRPr="00C447CC">
        <w:t>дств в п</w:t>
      </w:r>
      <w:proofErr w:type="gramEnd"/>
      <w:r w:rsidR="00E26AC9" w:rsidRPr="00C447CC">
        <w:t>ериод вспышки инфекционных заболеваний на примере выращенных бактерий.</w:t>
      </w:r>
    </w:p>
    <w:p w:rsidR="00E26AC9" w:rsidRPr="00C447CC" w:rsidRDefault="00EA0DFC" w:rsidP="00E26AC9">
      <w:pPr>
        <w:ind w:firstLine="709"/>
        <w:jc w:val="both"/>
        <w:rPr>
          <w:rStyle w:val="a4"/>
          <w:b w:val="0"/>
        </w:rPr>
      </w:pPr>
      <w:r w:rsidRPr="00C447CC">
        <w:rPr>
          <w:b/>
        </w:rPr>
        <w:t>Задачи</w:t>
      </w:r>
      <w:r w:rsidRPr="00C447CC">
        <w:t xml:space="preserve"> </w:t>
      </w:r>
      <w:r w:rsidRPr="00C447CC">
        <w:rPr>
          <w:b/>
        </w:rPr>
        <w:t>исследования</w:t>
      </w:r>
      <w:r w:rsidRPr="00C447CC">
        <w:t xml:space="preserve">: </w:t>
      </w:r>
      <w:r w:rsidR="00E26AC9" w:rsidRPr="00C447CC">
        <w:rPr>
          <w:rStyle w:val="a4"/>
          <w:b w:val="0"/>
        </w:rPr>
        <w:t>1. Изучить методику выращ</w:t>
      </w:r>
      <w:bookmarkStart w:id="0" w:name="_GoBack"/>
      <w:bookmarkEnd w:id="0"/>
      <w:r w:rsidR="00E26AC9" w:rsidRPr="00C447CC">
        <w:rPr>
          <w:rStyle w:val="a4"/>
          <w:b w:val="0"/>
        </w:rPr>
        <w:t>ивания бактерий на питательных средах.</w:t>
      </w:r>
    </w:p>
    <w:p w:rsidR="00E26AC9" w:rsidRPr="00C447CC" w:rsidRDefault="00E26AC9" w:rsidP="00E26AC9">
      <w:pPr>
        <w:jc w:val="both"/>
        <w:rPr>
          <w:rStyle w:val="a4"/>
          <w:b w:val="0"/>
        </w:rPr>
      </w:pPr>
      <w:r w:rsidRPr="00C447CC">
        <w:rPr>
          <w:rStyle w:val="a4"/>
          <w:b w:val="0"/>
        </w:rPr>
        <w:t xml:space="preserve">2. Изучить данные эпидемиологической обстановки в РФ и РО; собрать данные о мерах профилактики инфекционных заболеваний. </w:t>
      </w:r>
    </w:p>
    <w:p w:rsidR="00E26AC9" w:rsidRPr="00C447CC" w:rsidRDefault="00E26AC9" w:rsidP="00E26AC9">
      <w:pPr>
        <w:jc w:val="both"/>
        <w:rPr>
          <w:rStyle w:val="a4"/>
          <w:b w:val="0"/>
        </w:rPr>
      </w:pPr>
      <w:r w:rsidRPr="00C447CC">
        <w:rPr>
          <w:rStyle w:val="a4"/>
          <w:b w:val="0"/>
        </w:rPr>
        <w:t>3. Провести эксперимент на бактериях для проверки эффективности профилактических средств.</w:t>
      </w:r>
    </w:p>
    <w:p w:rsidR="00E26AC9" w:rsidRPr="00C447CC" w:rsidRDefault="00E26AC9" w:rsidP="00E26AC9">
      <w:pPr>
        <w:jc w:val="both"/>
        <w:rPr>
          <w:rStyle w:val="a4"/>
          <w:b w:val="0"/>
        </w:rPr>
      </w:pPr>
      <w:r w:rsidRPr="00C447CC">
        <w:rPr>
          <w:rStyle w:val="a4"/>
          <w:b w:val="0"/>
        </w:rPr>
        <w:t>5. Провести интервьюирование лицеистов о методах профилактики.</w:t>
      </w:r>
    </w:p>
    <w:p w:rsidR="00E26AC9" w:rsidRPr="00C447CC" w:rsidRDefault="00E26AC9" w:rsidP="00E26AC9">
      <w:pPr>
        <w:jc w:val="both"/>
        <w:rPr>
          <w:rStyle w:val="a4"/>
          <w:b w:val="0"/>
        </w:rPr>
      </w:pPr>
      <w:r w:rsidRPr="00C447CC">
        <w:rPr>
          <w:rStyle w:val="a4"/>
          <w:b w:val="0"/>
        </w:rPr>
        <w:t>4. Проанализировать результаты эксперимента и познакомить с ними лицеистов.</w:t>
      </w:r>
    </w:p>
    <w:p w:rsidR="00EA0DFC" w:rsidRPr="00C447CC" w:rsidRDefault="00EA0DFC" w:rsidP="000E1931">
      <w:pPr>
        <w:jc w:val="both"/>
      </w:pPr>
      <w:r w:rsidRPr="00C447CC">
        <w:rPr>
          <w:b/>
        </w:rPr>
        <w:t>Актуальность цели и возможность её практического применения</w:t>
      </w:r>
      <w:r w:rsidRPr="00C447CC">
        <w:t>:</w:t>
      </w:r>
    </w:p>
    <w:p w:rsidR="000E1931" w:rsidRPr="00C447CC" w:rsidRDefault="000E1931" w:rsidP="00D3272D">
      <w:pPr>
        <w:tabs>
          <w:tab w:val="left" w:pos="2694"/>
        </w:tabs>
        <w:ind w:right="-69"/>
        <w:jc w:val="both"/>
        <w:rPr>
          <w:b/>
          <w:bCs/>
        </w:rPr>
      </w:pPr>
      <w:r w:rsidRPr="00C447CC">
        <w:rPr>
          <w:rStyle w:val="a4"/>
          <w:b w:val="0"/>
        </w:rPr>
        <w:t>Чтобы сохранить свою работоспособность, здоровье, необходимо осуществлять меры профилактики в борьбе с болезнетворными организмами. Насколько же эффективны</w:t>
      </w:r>
      <w:r w:rsidR="00D3272D" w:rsidRPr="00C447CC">
        <w:rPr>
          <w:rStyle w:val="a4"/>
          <w:b w:val="0"/>
        </w:rPr>
        <w:t xml:space="preserve"> профилактические средства</w:t>
      </w:r>
      <w:r w:rsidRPr="00C447CC">
        <w:rPr>
          <w:rStyle w:val="a4"/>
          <w:b w:val="0"/>
        </w:rPr>
        <w:t xml:space="preserve">? </w:t>
      </w:r>
      <w:r w:rsidRPr="00C447CC">
        <w:rPr>
          <w:bCs/>
          <w:color w:val="000000"/>
        </w:rPr>
        <w:t xml:space="preserve">Данное исследование имеет просветительское значение как в масштабах отдельно взятой семьи, так и для общества лицеистов, их родителей и педагогов. Данные исследования помогут приобрести опыт лицеистам по охране своего здоровья и здоровья </w:t>
      </w:r>
      <w:proofErr w:type="gramStart"/>
      <w:r w:rsidRPr="00C447CC">
        <w:rPr>
          <w:bCs/>
          <w:color w:val="000000"/>
        </w:rPr>
        <w:t>близких</w:t>
      </w:r>
      <w:proofErr w:type="gramEnd"/>
      <w:r w:rsidRPr="00C447CC">
        <w:rPr>
          <w:bCs/>
          <w:color w:val="000000"/>
        </w:rPr>
        <w:t>.</w:t>
      </w:r>
    </w:p>
    <w:p w:rsidR="00EA0DFC" w:rsidRPr="00C447CC" w:rsidRDefault="005C45A6" w:rsidP="00D3272D">
      <w:pPr>
        <w:widowControl w:val="0"/>
        <w:autoSpaceDE w:val="0"/>
        <w:autoSpaceDN w:val="0"/>
        <w:adjustRightInd w:val="0"/>
        <w:jc w:val="both"/>
      </w:pPr>
      <w:r w:rsidRPr="00C447CC">
        <w:rPr>
          <w:b/>
        </w:rPr>
        <w:t>О</w:t>
      </w:r>
      <w:r w:rsidR="00EA0DFC" w:rsidRPr="00C447CC">
        <w:rPr>
          <w:b/>
        </w:rPr>
        <w:t>писание методов решения задачи</w:t>
      </w:r>
      <w:r w:rsidRPr="00C447CC">
        <w:t>:</w:t>
      </w:r>
    </w:p>
    <w:p w:rsidR="00D3272D" w:rsidRPr="00C447CC" w:rsidRDefault="00D3272D" w:rsidP="00D3272D">
      <w:pPr>
        <w:jc w:val="both"/>
      </w:pPr>
      <w:r w:rsidRPr="00C447CC">
        <w:t xml:space="preserve">1. Ознакомление с научной литературой, чтобы собрать данные о мерах профилактики бактериальных заболеваний. </w:t>
      </w:r>
    </w:p>
    <w:p w:rsidR="00D3272D" w:rsidRPr="00C447CC" w:rsidRDefault="00D3272D" w:rsidP="00D3272D">
      <w:pPr>
        <w:jc w:val="both"/>
      </w:pPr>
      <w:r w:rsidRPr="00C447CC">
        <w:t>2. Экспериментальный метод выращивания бактерий на питательной среде агар-агар.</w:t>
      </w:r>
    </w:p>
    <w:p w:rsidR="00D3272D" w:rsidRPr="00C447CC" w:rsidRDefault="00D3272D" w:rsidP="00D3272D">
      <w:pPr>
        <w:jc w:val="both"/>
      </w:pPr>
      <w:r w:rsidRPr="00C447CC">
        <w:t>3. Интервьюирование.</w:t>
      </w:r>
    </w:p>
    <w:p w:rsidR="00D3272D" w:rsidRPr="00C447CC" w:rsidRDefault="00D3272D" w:rsidP="00D3272D">
      <w:pPr>
        <w:jc w:val="both"/>
      </w:pPr>
      <w:r w:rsidRPr="00C447CC">
        <w:t>4.Описательная статистика эпидемиологической обстановки и результатов анкетирования.</w:t>
      </w:r>
    </w:p>
    <w:p w:rsidR="00585A48" w:rsidRPr="00C447CC" w:rsidRDefault="00585A48" w:rsidP="00D3272D">
      <w:pPr>
        <w:widowControl w:val="0"/>
        <w:autoSpaceDE w:val="0"/>
        <w:autoSpaceDN w:val="0"/>
        <w:adjustRightInd w:val="0"/>
        <w:jc w:val="both"/>
      </w:pPr>
      <w:r w:rsidRPr="00C447CC">
        <w:rPr>
          <w:b/>
        </w:rPr>
        <w:t>К</w:t>
      </w:r>
      <w:r w:rsidR="00EA0DFC" w:rsidRPr="00C447CC">
        <w:rPr>
          <w:b/>
        </w:rPr>
        <w:t>раткий анализ полученных результатов</w:t>
      </w:r>
      <w:r w:rsidRPr="00C447CC">
        <w:t>:</w:t>
      </w:r>
      <w:r w:rsidR="00EA0DFC" w:rsidRPr="00C447CC">
        <w:t xml:space="preserve"> </w:t>
      </w:r>
    </w:p>
    <w:p w:rsidR="00D3272D" w:rsidRPr="00C447CC" w:rsidRDefault="00D3272D" w:rsidP="00D3272D">
      <w:pPr>
        <w:jc w:val="both"/>
        <w:rPr>
          <w:rStyle w:val="a4"/>
          <w:b w:val="0"/>
        </w:rPr>
      </w:pPr>
      <w:r w:rsidRPr="00C447CC">
        <w:rPr>
          <w:rStyle w:val="a4"/>
          <w:b w:val="0"/>
          <w:color w:val="000000"/>
        </w:rPr>
        <w:t xml:space="preserve">Гипотеза о том, </w:t>
      </w:r>
      <w:r w:rsidRPr="00C447CC">
        <w:rPr>
          <w:rStyle w:val="a4"/>
          <w:b w:val="0"/>
        </w:rPr>
        <w:t xml:space="preserve">не все перечисленные выше средства одинаково </w:t>
      </w:r>
      <w:proofErr w:type="gramStart"/>
      <w:r w:rsidRPr="00C447CC">
        <w:rPr>
          <w:rStyle w:val="a4"/>
          <w:b w:val="0"/>
        </w:rPr>
        <w:t>эффективны в профилактике инфекционных заболеваний подтвердилась</w:t>
      </w:r>
      <w:proofErr w:type="gramEnd"/>
      <w:r w:rsidRPr="00C447CC">
        <w:rPr>
          <w:rStyle w:val="a4"/>
          <w:b w:val="0"/>
        </w:rPr>
        <w:t xml:space="preserve">. А именно: </w:t>
      </w:r>
    </w:p>
    <w:p w:rsidR="00D3272D" w:rsidRPr="00C447CC" w:rsidRDefault="00D3272D" w:rsidP="00D3272D">
      <w:pPr>
        <w:jc w:val="both"/>
        <w:rPr>
          <w:rStyle w:val="a4"/>
          <w:b w:val="0"/>
        </w:rPr>
      </w:pPr>
      <w:r w:rsidRPr="00C447CC">
        <w:rPr>
          <w:rStyle w:val="a4"/>
          <w:b w:val="0"/>
        </w:rPr>
        <w:t xml:space="preserve">-лидерами дезинфекции стали жидкое мыло для рук и эфирные масла на примере «Эвкалипт». Подтвердили факт, что лицеисты находятся в группе риска людей, вероятность заболевания которых высока. Провели эксперимент на бактериях для проверки эффективности профилактических средств, чистота контрольных боксов с агар-агаром без посева бактерий оставалась стерильной, что является свидетельством использования чистой питательной среды. Провели интервьюирование лицеистов о методах профилактики, в </w:t>
      </w:r>
      <w:proofErr w:type="gramStart"/>
      <w:r w:rsidRPr="00C447CC">
        <w:rPr>
          <w:rStyle w:val="a4"/>
          <w:b w:val="0"/>
        </w:rPr>
        <w:t>ходе</w:t>
      </w:r>
      <w:proofErr w:type="gramEnd"/>
      <w:r w:rsidRPr="00C447CC">
        <w:rPr>
          <w:rStyle w:val="a4"/>
          <w:b w:val="0"/>
        </w:rPr>
        <w:t xml:space="preserve"> которого выяснили, что есть три средства профилактики, которые активно используются обучающимися: жидкое мыло, эфирные масла и водный раствор пищевой соды с хлоридом натрия. Не используют оставшиеся </w:t>
      </w:r>
      <w:proofErr w:type="gramStart"/>
      <w:r w:rsidRPr="00C447CC">
        <w:rPr>
          <w:rStyle w:val="a4"/>
          <w:b w:val="0"/>
        </w:rPr>
        <w:t>три средства, участвовавших</w:t>
      </w:r>
      <w:proofErr w:type="gramEnd"/>
      <w:r w:rsidRPr="00C447CC">
        <w:rPr>
          <w:rStyle w:val="a4"/>
          <w:b w:val="0"/>
        </w:rPr>
        <w:t xml:space="preserve"> в эксперименте: гель антисептический для рук, спрей назальный и водный раствор поваренной соли для промывания полости носа.</w:t>
      </w:r>
    </w:p>
    <w:sectPr w:rsidR="00D3272D" w:rsidRPr="00C447CC" w:rsidSect="00C447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56D8"/>
    <w:multiLevelType w:val="hybridMultilevel"/>
    <w:tmpl w:val="5C3867FE"/>
    <w:lvl w:ilvl="0" w:tplc="6602F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FF7B67"/>
    <w:multiLevelType w:val="hybridMultilevel"/>
    <w:tmpl w:val="06FC361C"/>
    <w:lvl w:ilvl="0" w:tplc="007841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47"/>
    <w:rsid w:val="000E1931"/>
    <w:rsid w:val="001C5E4A"/>
    <w:rsid w:val="00323C86"/>
    <w:rsid w:val="00585A48"/>
    <w:rsid w:val="005C45A6"/>
    <w:rsid w:val="009F259C"/>
    <w:rsid w:val="00B161F4"/>
    <w:rsid w:val="00C447CC"/>
    <w:rsid w:val="00CF4347"/>
    <w:rsid w:val="00D3272D"/>
    <w:rsid w:val="00E26AC9"/>
    <w:rsid w:val="00EA0DFC"/>
    <w:rsid w:val="00F728C7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A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26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A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26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каб_201</cp:lastModifiedBy>
  <cp:revision>8</cp:revision>
  <dcterms:created xsi:type="dcterms:W3CDTF">2020-01-28T19:36:00Z</dcterms:created>
  <dcterms:modified xsi:type="dcterms:W3CDTF">2020-01-31T10:53:00Z</dcterms:modified>
</cp:coreProperties>
</file>