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541" w:rsidRPr="00750541" w:rsidRDefault="00717CBB" w:rsidP="0075054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50541" w:rsidRPr="00750541">
        <w:rPr>
          <w:rFonts w:ascii="Times New Roman" w:hAnsi="Times New Roman" w:cs="Times New Roman"/>
          <w:b/>
          <w:sz w:val="28"/>
          <w:szCs w:val="28"/>
        </w:rPr>
        <w:t>Зыбарева</w:t>
      </w:r>
      <w:proofErr w:type="spellEnd"/>
      <w:r w:rsidR="00750541" w:rsidRPr="00750541">
        <w:rPr>
          <w:rFonts w:ascii="Times New Roman" w:hAnsi="Times New Roman" w:cs="Times New Roman"/>
          <w:b/>
          <w:sz w:val="28"/>
          <w:szCs w:val="28"/>
        </w:rPr>
        <w:t xml:space="preserve"> Ульяна Андреевна</w:t>
      </w:r>
    </w:p>
    <w:p w:rsidR="00750541" w:rsidRPr="00750541" w:rsidRDefault="00750541" w:rsidP="0075054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0541">
        <w:rPr>
          <w:rFonts w:ascii="Times New Roman" w:hAnsi="Times New Roman" w:cs="Times New Roman"/>
          <w:sz w:val="28"/>
          <w:szCs w:val="28"/>
        </w:rPr>
        <w:t xml:space="preserve">Ульяна обучается в МОБУ СОШ№34 с 2013г. На протяжении 11 лет имела только «отличные» результаты. Отдает предпочтение изучению предметов гуманитарного цикла: является неоднократным победителем школьного и участником муниципального этапов ВСОШ по иностранным языкам и русскому языку </w:t>
      </w:r>
    </w:p>
    <w:p w:rsidR="00750541" w:rsidRPr="00750541" w:rsidRDefault="00750541" w:rsidP="0075054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0541">
        <w:rPr>
          <w:rFonts w:ascii="Times New Roman" w:hAnsi="Times New Roman" w:cs="Times New Roman"/>
          <w:sz w:val="28"/>
          <w:szCs w:val="28"/>
        </w:rPr>
        <w:t>Ульяна - победитель городского конкурса по основам потребительских знаний среди образовательных учреждений г. Таганрога 2022 и 2023гг. Является активистом школьного ученического Совета самоуправления. Участник региональных молодежных форумов «Защита прав детей – забота родителей и государства», «Мир возможностей». Неоднократный победитель и призер городских и региональных соревнований по спортивному плаванию.</w:t>
      </w:r>
    </w:p>
    <w:p w:rsidR="00750541" w:rsidRPr="00750541" w:rsidRDefault="00750541" w:rsidP="0075054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0541">
        <w:rPr>
          <w:rFonts w:ascii="Times New Roman" w:hAnsi="Times New Roman" w:cs="Times New Roman"/>
          <w:sz w:val="28"/>
          <w:szCs w:val="28"/>
        </w:rPr>
        <w:t>Увлекается спортивным плаванием и изучением иностранных языков. Является активным членом РДДМ «Движение первых»</w:t>
      </w:r>
      <w:r w:rsidRPr="00750541">
        <w:rPr>
          <w:rFonts w:ascii="Times New Roman" w:hAnsi="Times New Roman" w:cs="Times New Roman"/>
          <w:sz w:val="28"/>
          <w:szCs w:val="28"/>
        </w:rPr>
        <w:tab/>
      </w:r>
    </w:p>
    <w:p w:rsidR="00750541" w:rsidRPr="00750541" w:rsidRDefault="00750541" w:rsidP="0075054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0541">
        <w:rPr>
          <w:rFonts w:ascii="Times New Roman" w:hAnsi="Times New Roman" w:cs="Times New Roman"/>
          <w:sz w:val="28"/>
          <w:szCs w:val="28"/>
        </w:rPr>
        <w:t>Ульяна планирует изучить особенности менеджмента и освоить профессию SMM-специалиста.</w:t>
      </w:r>
    </w:p>
    <w:p w:rsidR="00717CBB" w:rsidRDefault="00717CBB" w:rsidP="00717C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E3004" w:rsidRPr="00717CBB" w:rsidRDefault="004E3004" w:rsidP="00717CBB">
      <w:pPr>
        <w:spacing w:after="0" w:line="240" w:lineRule="auto"/>
        <w:rPr>
          <w:rFonts w:ascii="Times New Roman" w:hAnsi="Times New Roman" w:cs="Times New Roman"/>
        </w:rPr>
      </w:pPr>
    </w:p>
    <w:sectPr w:rsidR="004E3004" w:rsidRPr="00717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CBB"/>
    <w:rsid w:val="004E3004"/>
    <w:rsid w:val="00717CBB"/>
    <w:rsid w:val="0075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C32B30-86E5-4F8B-A33B-3D7AACC6F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2024-06-03T07:50:00Z</dcterms:created>
  <dcterms:modified xsi:type="dcterms:W3CDTF">2024-06-03T07:50:00Z</dcterms:modified>
</cp:coreProperties>
</file>