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FCC" w:rsidRPr="00B703E9" w:rsidRDefault="001E3FCC" w:rsidP="0011102F">
      <w:pPr>
        <w:pStyle w:val="s5"/>
        <w:spacing w:before="0" w:beforeAutospacing="0" w:after="0" w:afterAutospacing="0"/>
        <w:ind w:left="1275" w:right="630" w:hanging="1275"/>
        <w:jc w:val="center"/>
        <w:rPr>
          <w:color w:val="000000"/>
        </w:rPr>
      </w:pPr>
      <w:r w:rsidRPr="00B703E9">
        <w:rPr>
          <w:rStyle w:val="s2"/>
          <w:color w:val="000000"/>
        </w:rPr>
        <w:t>Секция:</w:t>
      </w:r>
      <w:r w:rsidRPr="00B703E9">
        <w:rPr>
          <w:rStyle w:val="apple-converted-space"/>
          <w:color w:val="000000"/>
        </w:rPr>
        <w:t> </w:t>
      </w:r>
      <w:r w:rsidRPr="00B703E9">
        <w:rPr>
          <w:rStyle w:val="s4"/>
          <w:color w:val="000000"/>
        </w:rPr>
        <w:t>математика</w:t>
      </w:r>
    </w:p>
    <w:p w:rsidR="001E3FCC" w:rsidRPr="00B703E9" w:rsidRDefault="001E3FCC" w:rsidP="0011102F">
      <w:pPr>
        <w:pStyle w:val="s5"/>
        <w:spacing w:before="0" w:beforeAutospacing="0" w:after="0" w:afterAutospacing="0"/>
        <w:ind w:left="1275" w:right="630" w:hanging="1275"/>
        <w:jc w:val="center"/>
        <w:rPr>
          <w:color w:val="000000"/>
        </w:rPr>
      </w:pPr>
      <w:r w:rsidRPr="00B703E9">
        <w:rPr>
          <w:rStyle w:val="s2"/>
          <w:color w:val="000000"/>
        </w:rPr>
        <w:t>Тема работы:</w:t>
      </w:r>
      <w:r w:rsidRPr="00B703E9">
        <w:rPr>
          <w:rStyle w:val="apple-converted-space"/>
          <w:color w:val="000000"/>
        </w:rPr>
        <w:t> </w:t>
      </w:r>
      <w:r w:rsidRPr="00B703E9">
        <w:rPr>
          <w:rStyle w:val="s4"/>
          <w:color w:val="000000"/>
        </w:rPr>
        <w:t>«Теорема и формула Герона»</w:t>
      </w:r>
    </w:p>
    <w:p w:rsidR="0011102F" w:rsidRDefault="001E3FCC" w:rsidP="0011102F">
      <w:pPr>
        <w:pStyle w:val="s5"/>
        <w:spacing w:before="0" w:beforeAutospacing="0" w:after="0" w:afterAutospacing="0"/>
        <w:ind w:left="1275" w:right="630" w:hanging="1275"/>
        <w:jc w:val="right"/>
        <w:rPr>
          <w:rStyle w:val="apple-converted-space"/>
          <w:color w:val="000000"/>
        </w:rPr>
      </w:pPr>
      <w:r w:rsidRPr="00B703E9">
        <w:rPr>
          <w:rStyle w:val="s2"/>
          <w:color w:val="000000"/>
        </w:rPr>
        <w:t>Автор:</w:t>
      </w:r>
      <w:r w:rsidRPr="00B703E9">
        <w:rPr>
          <w:rStyle w:val="apple-converted-space"/>
          <w:color w:val="000000"/>
        </w:rPr>
        <w:t> </w:t>
      </w:r>
    </w:p>
    <w:p w:rsidR="00B703E9" w:rsidRPr="00B703E9" w:rsidRDefault="001E3FCC" w:rsidP="0011102F">
      <w:pPr>
        <w:pStyle w:val="s5"/>
        <w:spacing w:before="0" w:beforeAutospacing="0" w:after="0" w:afterAutospacing="0"/>
        <w:ind w:left="1275" w:right="630" w:hanging="1275"/>
        <w:jc w:val="right"/>
        <w:rPr>
          <w:rStyle w:val="s4"/>
          <w:color w:val="000000"/>
        </w:rPr>
      </w:pPr>
      <w:r w:rsidRPr="00B703E9">
        <w:rPr>
          <w:rStyle w:val="s4"/>
          <w:color w:val="000000"/>
        </w:rPr>
        <w:t>Ляшенко Дмитрий Александрович,</w:t>
      </w:r>
    </w:p>
    <w:p w:rsidR="0011102F" w:rsidRDefault="00B703E9" w:rsidP="0011102F">
      <w:pPr>
        <w:pStyle w:val="s5"/>
        <w:spacing w:before="0" w:beforeAutospacing="0" w:after="0" w:afterAutospacing="0"/>
        <w:ind w:left="1275" w:right="630" w:hanging="1275"/>
        <w:jc w:val="right"/>
        <w:rPr>
          <w:rStyle w:val="s4"/>
          <w:color w:val="000000"/>
        </w:rPr>
      </w:pPr>
      <w:r w:rsidRPr="00B703E9">
        <w:rPr>
          <w:rStyle w:val="s4"/>
          <w:color w:val="000000"/>
        </w:rPr>
        <w:t>Учебное заведение:</w:t>
      </w:r>
    </w:p>
    <w:p w:rsidR="001E3FCC" w:rsidRPr="00B703E9" w:rsidRDefault="001E3FCC" w:rsidP="0011102F">
      <w:pPr>
        <w:pStyle w:val="s5"/>
        <w:spacing w:before="0" w:beforeAutospacing="0" w:after="0" w:afterAutospacing="0"/>
        <w:ind w:left="1275" w:right="630" w:hanging="1275"/>
        <w:jc w:val="right"/>
        <w:rPr>
          <w:color w:val="000000"/>
        </w:rPr>
      </w:pPr>
      <w:r w:rsidRPr="00B703E9">
        <w:rPr>
          <w:rStyle w:val="apple-converted-space"/>
          <w:color w:val="000000"/>
        </w:rPr>
        <w:t> </w:t>
      </w:r>
      <w:r w:rsidRPr="00B703E9">
        <w:rPr>
          <w:rStyle w:val="s4"/>
          <w:color w:val="000000"/>
        </w:rPr>
        <w:t>МАОУ лицей №4 (ТМОЛ),</w:t>
      </w:r>
      <w:r w:rsidRPr="00B703E9">
        <w:rPr>
          <w:rStyle w:val="apple-converted-space"/>
          <w:color w:val="000000"/>
        </w:rPr>
        <w:t> </w:t>
      </w:r>
      <w:r w:rsidRPr="00B703E9">
        <w:rPr>
          <w:rStyle w:val="s4"/>
          <w:color w:val="000000"/>
        </w:rPr>
        <w:t>9 класс</w:t>
      </w:r>
    </w:p>
    <w:p w:rsidR="0011102F" w:rsidRDefault="001E3FCC" w:rsidP="0011102F">
      <w:pPr>
        <w:pStyle w:val="s6"/>
        <w:spacing w:before="0" w:beforeAutospacing="0" w:after="0" w:afterAutospacing="0"/>
        <w:ind w:left="2010" w:right="630" w:hanging="2010"/>
        <w:jc w:val="right"/>
        <w:rPr>
          <w:rStyle w:val="s2"/>
          <w:color w:val="000000"/>
        </w:rPr>
      </w:pPr>
      <w:r w:rsidRPr="00B703E9">
        <w:rPr>
          <w:rStyle w:val="s2"/>
          <w:color w:val="000000"/>
        </w:rPr>
        <w:t>Научный руководитель:</w:t>
      </w:r>
    </w:p>
    <w:p w:rsidR="0011102F" w:rsidRDefault="001E3FCC" w:rsidP="0011102F">
      <w:pPr>
        <w:pStyle w:val="s6"/>
        <w:spacing w:before="0" w:beforeAutospacing="0" w:after="0" w:afterAutospacing="0"/>
        <w:ind w:left="2010" w:right="630" w:hanging="2010"/>
        <w:jc w:val="right"/>
        <w:rPr>
          <w:rStyle w:val="s4"/>
          <w:color w:val="000000"/>
        </w:rPr>
      </w:pPr>
      <w:r w:rsidRPr="00B703E9">
        <w:rPr>
          <w:rStyle w:val="apple-converted-space"/>
          <w:color w:val="000000"/>
        </w:rPr>
        <w:t> </w:t>
      </w:r>
      <w:r w:rsidRPr="00B703E9">
        <w:rPr>
          <w:rStyle w:val="s4"/>
          <w:color w:val="000000"/>
        </w:rPr>
        <w:t xml:space="preserve">Кихтенко Инна </w:t>
      </w:r>
      <w:proofErr w:type="spellStart"/>
      <w:r w:rsidRPr="00B703E9">
        <w:rPr>
          <w:rStyle w:val="s4"/>
          <w:color w:val="000000"/>
        </w:rPr>
        <w:t>Сафроновна</w:t>
      </w:r>
      <w:proofErr w:type="spellEnd"/>
    </w:p>
    <w:p w:rsidR="0011102F" w:rsidRDefault="001E3FCC" w:rsidP="0011102F">
      <w:pPr>
        <w:pStyle w:val="s6"/>
        <w:spacing w:before="0" w:beforeAutospacing="0" w:after="0" w:afterAutospacing="0"/>
        <w:ind w:left="2010" w:right="630" w:hanging="2010"/>
        <w:jc w:val="right"/>
        <w:rPr>
          <w:rStyle w:val="s4"/>
          <w:color w:val="000000"/>
        </w:rPr>
      </w:pPr>
      <w:r w:rsidRPr="00B703E9">
        <w:rPr>
          <w:rStyle w:val="apple-converted-space"/>
          <w:color w:val="000000"/>
        </w:rPr>
        <w:t> </w:t>
      </w:r>
      <w:r w:rsidRPr="00B703E9">
        <w:rPr>
          <w:rStyle w:val="s4"/>
          <w:color w:val="000000"/>
        </w:rPr>
        <w:t>учитель</w:t>
      </w:r>
      <w:r w:rsidR="0011102F">
        <w:rPr>
          <w:rStyle w:val="s4"/>
          <w:color w:val="000000"/>
        </w:rPr>
        <w:t xml:space="preserve"> математики </w:t>
      </w:r>
    </w:p>
    <w:p w:rsidR="0011102F" w:rsidRDefault="001E3FCC" w:rsidP="0011102F">
      <w:pPr>
        <w:pStyle w:val="s6"/>
        <w:spacing w:before="0" w:beforeAutospacing="0" w:after="0" w:afterAutospacing="0"/>
        <w:ind w:left="2010" w:right="630" w:hanging="2010"/>
        <w:jc w:val="right"/>
        <w:rPr>
          <w:rStyle w:val="s4"/>
          <w:color w:val="000000"/>
        </w:rPr>
      </w:pPr>
      <w:r w:rsidRPr="00B703E9">
        <w:rPr>
          <w:rStyle w:val="s4"/>
          <w:color w:val="000000"/>
        </w:rPr>
        <w:t>МАОУ лицей №4 (ТМОЛ)</w:t>
      </w:r>
    </w:p>
    <w:p w:rsidR="00CA4342" w:rsidRPr="0011102F" w:rsidRDefault="003848C4" w:rsidP="003848C4">
      <w:pPr>
        <w:pStyle w:val="s6"/>
        <w:spacing w:before="240" w:beforeAutospacing="0" w:after="0" w:afterAutospacing="0"/>
        <w:ind w:left="2010" w:right="630" w:hanging="2010"/>
        <w:rPr>
          <w:color w:val="000000"/>
        </w:rPr>
      </w:pPr>
      <w:r>
        <w:rPr>
          <w:rStyle w:val="s4"/>
          <w:color w:val="000000"/>
        </w:rPr>
        <w:t xml:space="preserve">         </w:t>
      </w:r>
      <w:r w:rsidR="00CA4342" w:rsidRPr="00B703E9">
        <w:rPr>
          <w:rStyle w:val="s4"/>
          <w:color w:val="000000"/>
        </w:rPr>
        <w:t>Цель работы</w:t>
      </w:r>
      <w:r w:rsidR="00CA4342" w:rsidRPr="00B703E9">
        <w:rPr>
          <w:rStyle w:val="s7"/>
          <w:color w:val="000000"/>
        </w:rPr>
        <w:t>:</w:t>
      </w:r>
      <w:r w:rsidR="0011102F">
        <w:rPr>
          <w:rStyle w:val="s7"/>
          <w:color w:val="000000"/>
        </w:rPr>
        <w:t xml:space="preserve"> </w:t>
      </w:r>
      <w:r w:rsidR="0011102F">
        <w:rPr>
          <w:rFonts w:eastAsia="Calibri"/>
        </w:rPr>
        <w:t>и</w:t>
      </w:r>
      <w:r w:rsidR="00CA4342" w:rsidRPr="00B703E9">
        <w:rPr>
          <w:rFonts w:eastAsia="Calibri"/>
        </w:rPr>
        <w:t>зучить практическое применение формулы Герона.</w:t>
      </w:r>
    </w:p>
    <w:p w:rsidR="000A5CA1" w:rsidRPr="00B703E9" w:rsidRDefault="00CA4342" w:rsidP="0011102F">
      <w:pPr>
        <w:ind w:right="63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703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Задачи:</w:t>
      </w:r>
      <w:r w:rsidR="001110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1. С</w:t>
      </w:r>
      <w:r w:rsidRPr="00B703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обрать и изучить теоретический материал по теме</w:t>
      </w:r>
      <w:r w:rsidR="001110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; 2. </w:t>
      </w:r>
      <w:r w:rsidR="0011102F">
        <w:rPr>
          <w:rFonts w:ascii="Times New Roman" w:eastAsia="Calibri" w:hAnsi="Times New Roman" w:cs="Times New Roman"/>
        </w:rPr>
        <w:t>Р</w:t>
      </w:r>
      <w:r w:rsidRPr="00B703E9">
        <w:rPr>
          <w:rFonts w:ascii="Times New Roman" w:eastAsia="Calibri" w:hAnsi="Times New Roman" w:cs="Times New Roman"/>
        </w:rPr>
        <w:t>ассмотреть</w:t>
      </w:r>
      <w:r w:rsidR="0011102F">
        <w:rPr>
          <w:rFonts w:ascii="Times New Roman" w:eastAsia="Calibri" w:hAnsi="Times New Roman" w:cs="Times New Roman"/>
        </w:rPr>
        <w:t xml:space="preserve"> </w:t>
      </w:r>
      <w:r w:rsidRPr="00B703E9">
        <w:rPr>
          <w:rFonts w:ascii="Times New Roman" w:eastAsia="Calibri" w:hAnsi="Times New Roman" w:cs="Times New Roman"/>
        </w:rPr>
        <w:t>доказательство теоремы Герона</w:t>
      </w:r>
      <w:r w:rsidR="0011102F">
        <w:rPr>
          <w:rFonts w:ascii="Times New Roman" w:eastAsia="Calibri" w:hAnsi="Times New Roman" w:cs="Times New Roman"/>
        </w:rPr>
        <w:t>;</w:t>
      </w:r>
      <w:r w:rsidR="001110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11102F">
        <w:rPr>
          <w:rFonts w:ascii="Times New Roman" w:eastAsia="Calibri" w:hAnsi="Times New Roman" w:cs="Times New Roman"/>
        </w:rPr>
        <w:t xml:space="preserve">3. </w:t>
      </w:r>
      <w:r w:rsidRPr="00B703E9">
        <w:rPr>
          <w:rFonts w:ascii="Times New Roman" w:eastAsia="Calibri" w:hAnsi="Times New Roman" w:cs="Times New Roman"/>
        </w:rPr>
        <w:t>Подобрать интересные задачи, решаемые с помощью формулы Герона</w:t>
      </w:r>
      <w:r w:rsidR="0011102F">
        <w:rPr>
          <w:rFonts w:ascii="Times New Roman" w:eastAsia="Calibri" w:hAnsi="Times New Roman" w:cs="Times New Roman"/>
        </w:rPr>
        <w:t>;</w:t>
      </w:r>
      <w:r w:rsidR="0011102F">
        <w:rPr>
          <w:rFonts w:ascii="Times New Roman" w:hAnsi="Times New Roman" w:cs="Times New Roman"/>
          <w:b/>
          <w:bCs/>
          <w:color w:val="000000"/>
          <w:kern w:val="24"/>
        </w:rPr>
        <w:t xml:space="preserve"> </w:t>
      </w:r>
      <w:r w:rsidR="0011102F">
        <w:rPr>
          <w:rFonts w:ascii="Times New Roman" w:hAnsi="Times New Roman" w:cs="Times New Roman"/>
        </w:rPr>
        <w:t xml:space="preserve">4. </w:t>
      </w:r>
      <w:r w:rsidR="000A5CA1" w:rsidRPr="00B703E9">
        <w:rPr>
          <w:rFonts w:ascii="Times New Roman" w:hAnsi="Times New Roman" w:cs="Times New Roman"/>
        </w:rPr>
        <w:t>Написать программу для вычисления площади треугольника по формуле Герона.</w:t>
      </w:r>
    </w:p>
    <w:p w:rsidR="007C3FFF" w:rsidRPr="0011102F" w:rsidRDefault="003848C4" w:rsidP="0011102F">
      <w:pPr>
        <w:ind w:hanging="27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  <w:r w:rsidR="000A5CA1" w:rsidRPr="00B703E9">
        <w:rPr>
          <w:rFonts w:ascii="Times New Roman" w:hAnsi="Times New Roman" w:cs="Times New Roman"/>
          <w:color w:val="000000"/>
        </w:rPr>
        <w:t>Актуальность цели</w:t>
      </w:r>
      <w:r w:rsidR="007C3FFF" w:rsidRPr="00B703E9">
        <w:rPr>
          <w:rFonts w:ascii="Times New Roman" w:hAnsi="Times New Roman" w:cs="Times New Roman"/>
          <w:color w:val="000000"/>
        </w:rPr>
        <w:t xml:space="preserve"> и</w:t>
      </w:r>
      <w:r w:rsidR="00611019" w:rsidRPr="00B703E9">
        <w:rPr>
          <w:rFonts w:ascii="Times New Roman" w:hAnsi="Times New Roman" w:cs="Times New Roman"/>
          <w:color w:val="000000"/>
        </w:rPr>
        <w:t xml:space="preserve"> возможность её практического применения</w:t>
      </w:r>
      <w:r w:rsidR="0011102F">
        <w:rPr>
          <w:rFonts w:ascii="Times New Roman" w:hAnsi="Times New Roman" w:cs="Times New Roman"/>
          <w:color w:val="000000"/>
        </w:rPr>
        <w:t xml:space="preserve">: 1. </w:t>
      </w:r>
      <w:r w:rsidR="007C3FFF" w:rsidRPr="00B703E9">
        <w:rPr>
          <w:rFonts w:ascii="Times New Roman" w:eastAsia="Calibri" w:hAnsi="Times New Roman" w:cs="Times New Roman"/>
        </w:rPr>
        <w:t>Теорема и формула Герона используется не только в математике, но и в других сферах общественной жизни.</w:t>
      </w:r>
    </w:p>
    <w:p w:rsidR="007C3FFF" w:rsidRPr="0011102F" w:rsidRDefault="0011102F" w:rsidP="0011102F">
      <w:pPr>
        <w:pStyle w:val="1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7C3FFF" w:rsidRPr="00B703E9">
        <w:rPr>
          <w:rFonts w:ascii="Times New Roman" w:eastAsia="Calibri" w:hAnsi="Times New Roman" w:cs="Times New Roman"/>
          <w:sz w:val="24"/>
          <w:szCs w:val="24"/>
        </w:rPr>
        <w:t>Задачи на нахождение площади треугольника по трем сторонам встречаются как в ОГЭ, так и в ЕГЭ и знания о теореме и формуле Герона значительно облегчат решение этих заданий.</w:t>
      </w:r>
    </w:p>
    <w:p w:rsidR="007C3FFF" w:rsidRPr="00B703E9" w:rsidRDefault="007C3FFF" w:rsidP="0011102F">
      <w:pPr>
        <w:jc w:val="both"/>
        <w:rPr>
          <w:rFonts w:ascii="Times New Roman" w:hAnsi="Times New Roman" w:cs="Times New Roman"/>
          <w:color w:val="000000"/>
        </w:rPr>
      </w:pPr>
      <w:r w:rsidRPr="00B703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Моё </w:t>
      </w:r>
      <w:r w:rsidRPr="00B703E9">
        <w:rPr>
          <w:rFonts w:ascii="Times New Roman" w:hAnsi="Times New Roman" w:cs="Times New Roman"/>
          <w:color w:val="000000"/>
        </w:rPr>
        <w:t>исследование направлено на создание представления о формуле Герона, также на то, чтобы узнать, как она может применяться в различных сферах общественной жизни. В работе рассматриваются несколько задач из сфер общественной жизни и их решения, программа на языке программирования P</w:t>
      </w:r>
      <w:proofErr w:type="spellStart"/>
      <w:r w:rsidRPr="00B703E9">
        <w:rPr>
          <w:rFonts w:ascii="Times New Roman" w:hAnsi="Times New Roman" w:cs="Times New Roman"/>
          <w:color w:val="000000"/>
          <w:lang w:val="en-US"/>
        </w:rPr>
        <w:t>ython</w:t>
      </w:r>
      <w:proofErr w:type="spellEnd"/>
      <w:r w:rsidRPr="00B703E9">
        <w:rPr>
          <w:rFonts w:ascii="Times New Roman" w:hAnsi="Times New Roman" w:cs="Times New Roman"/>
          <w:color w:val="000000"/>
        </w:rPr>
        <w:t>, которая высчитывает площадь треугольника по формуле Герона</w:t>
      </w:r>
      <w:r w:rsidR="00611019" w:rsidRPr="00B703E9">
        <w:rPr>
          <w:rFonts w:ascii="Times New Roman" w:hAnsi="Times New Roman" w:cs="Times New Roman"/>
          <w:color w:val="000000"/>
        </w:rPr>
        <w:t xml:space="preserve"> и опрос, для получения ответов на поставленные вопросы</w:t>
      </w:r>
      <w:r w:rsidRPr="00B703E9">
        <w:rPr>
          <w:rFonts w:ascii="Times New Roman" w:hAnsi="Times New Roman" w:cs="Times New Roman"/>
          <w:color w:val="000000"/>
        </w:rPr>
        <w:t>.</w:t>
      </w:r>
    </w:p>
    <w:p w:rsidR="003848C4" w:rsidRDefault="00450620" w:rsidP="003848C4">
      <w:pPr>
        <w:ind w:hanging="270"/>
        <w:jc w:val="both"/>
        <w:rPr>
          <w:rStyle w:val="s4"/>
          <w:rFonts w:ascii="Times New Roman" w:hAnsi="Times New Roman" w:cs="Times New Roman"/>
          <w:color w:val="000000"/>
        </w:rPr>
      </w:pPr>
      <w:r w:rsidRPr="00B703E9">
        <w:rPr>
          <w:rStyle w:val="s4"/>
          <w:rFonts w:ascii="Times New Roman" w:hAnsi="Times New Roman" w:cs="Times New Roman"/>
          <w:b/>
          <w:bCs/>
          <w:color w:val="000000"/>
        </w:rPr>
        <w:t xml:space="preserve">          </w:t>
      </w:r>
      <w:r w:rsidR="00E31F3D">
        <w:rPr>
          <w:rStyle w:val="s4"/>
          <w:rFonts w:ascii="Times New Roman" w:hAnsi="Times New Roman" w:cs="Times New Roman"/>
          <w:b/>
          <w:bCs/>
          <w:color w:val="000000"/>
        </w:rPr>
        <w:t xml:space="preserve">   </w:t>
      </w:r>
      <w:r w:rsidRPr="00B703E9">
        <w:rPr>
          <w:rStyle w:val="s4"/>
          <w:rFonts w:ascii="Times New Roman" w:hAnsi="Times New Roman" w:cs="Times New Roman"/>
          <w:color w:val="000000"/>
        </w:rPr>
        <w:t>Описание методов решения задачи</w:t>
      </w:r>
      <w:r w:rsidRPr="00B703E9">
        <w:rPr>
          <w:rStyle w:val="s7"/>
          <w:rFonts w:ascii="Times New Roman" w:hAnsi="Times New Roman" w:cs="Times New Roman"/>
          <w:color w:val="000000"/>
        </w:rPr>
        <w:t>:</w:t>
      </w:r>
      <w:r w:rsidR="0011102F">
        <w:rPr>
          <w:rStyle w:val="s7"/>
          <w:rFonts w:ascii="Times New Roman" w:hAnsi="Times New Roman" w:cs="Times New Roman"/>
          <w:color w:val="000000"/>
        </w:rPr>
        <w:t xml:space="preserve"> </w:t>
      </w:r>
      <w:r w:rsidR="0011102F">
        <w:rPr>
          <w:rStyle w:val="apple-converted-space"/>
          <w:rFonts w:ascii="Times New Roman" w:hAnsi="Times New Roman" w:cs="Times New Roman"/>
          <w:color w:val="000000"/>
        </w:rPr>
        <w:t xml:space="preserve">1. </w:t>
      </w:r>
      <w:r w:rsidR="0011102F">
        <w:rPr>
          <w:rStyle w:val="s3"/>
          <w:rFonts w:ascii="Times New Roman" w:hAnsi="Times New Roman" w:cs="Times New Roman"/>
          <w:color w:val="000000"/>
        </w:rPr>
        <w:t>Т</w:t>
      </w:r>
      <w:r w:rsidRPr="00B703E9">
        <w:rPr>
          <w:rStyle w:val="s3"/>
          <w:rFonts w:ascii="Times New Roman" w:hAnsi="Times New Roman" w:cs="Times New Roman"/>
          <w:color w:val="000000"/>
        </w:rPr>
        <w:t>еоретический анализ источников;</w:t>
      </w:r>
      <w:r w:rsidR="00E31F3D">
        <w:rPr>
          <w:rStyle w:val="s3"/>
          <w:rFonts w:ascii="Times New Roman" w:hAnsi="Times New Roman" w:cs="Times New Roman"/>
          <w:color w:val="000000"/>
        </w:rPr>
        <w:t xml:space="preserve"> </w:t>
      </w:r>
      <w:r w:rsidR="003848C4">
        <w:rPr>
          <w:rStyle w:val="apple-converted-space"/>
          <w:rFonts w:ascii="Times New Roman" w:hAnsi="Times New Roman" w:cs="Times New Roman"/>
          <w:color w:val="000000"/>
        </w:rPr>
        <w:t>2.</w:t>
      </w:r>
      <w:r w:rsidR="00E31F3D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B703E9">
        <w:rPr>
          <w:rStyle w:val="apple-converted-space"/>
          <w:rFonts w:ascii="Times New Roman" w:hAnsi="Times New Roman" w:cs="Times New Roman"/>
          <w:color w:val="000000"/>
        </w:rPr>
        <w:t>Систематизация и обработка данных;</w:t>
      </w:r>
      <w:r w:rsidR="003848C4">
        <w:rPr>
          <w:rStyle w:val="apple-converted-space"/>
          <w:rFonts w:ascii="Times New Roman" w:hAnsi="Times New Roman" w:cs="Times New Roman"/>
          <w:color w:val="000000"/>
        </w:rPr>
        <w:t xml:space="preserve"> 3. </w:t>
      </w:r>
      <w:r w:rsidRPr="00B703E9">
        <w:rPr>
          <w:rStyle w:val="apple-converted-space"/>
          <w:rFonts w:ascii="Times New Roman" w:hAnsi="Times New Roman" w:cs="Times New Roman"/>
          <w:color w:val="000000"/>
        </w:rPr>
        <w:t>Проведение</w:t>
      </w:r>
      <w:r w:rsidR="003848C4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B703E9">
        <w:rPr>
          <w:rStyle w:val="apple-converted-space"/>
          <w:rFonts w:ascii="Times New Roman" w:hAnsi="Times New Roman" w:cs="Times New Roman"/>
          <w:color w:val="000000"/>
        </w:rPr>
        <w:t>опроса;</w:t>
      </w:r>
    </w:p>
    <w:p w:rsidR="00E31F3D" w:rsidRDefault="003848C4" w:rsidP="00E31F3D">
      <w:pPr>
        <w:ind w:hanging="270"/>
        <w:jc w:val="both"/>
        <w:rPr>
          <w:rFonts w:ascii="Times New Roman" w:hAnsi="Times New Roman" w:cs="Times New Roman"/>
          <w:color w:val="000000"/>
        </w:rPr>
      </w:pPr>
      <w:r>
        <w:rPr>
          <w:rStyle w:val="s4"/>
          <w:rFonts w:ascii="Times New Roman" w:hAnsi="Times New Roman" w:cs="Times New Roman"/>
          <w:color w:val="000000"/>
        </w:rPr>
        <w:t xml:space="preserve">         </w:t>
      </w:r>
      <w:r w:rsidR="00E31F3D">
        <w:rPr>
          <w:rStyle w:val="s4"/>
          <w:rFonts w:ascii="Times New Roman" w:hAnsi="Times New Roman" w:cs="Times New Roman"/>
          <w:color w:val="000000"/>
        </w:rPr>
        <w:t xml:space="preserve">     </w:t>
      </w:r>
      <w:r w:rsidR="00450620" w:rsidRPr="00B703E9">
        <w:rPr>
          <w:rStyle w:val="s4"/>
          <w:rFonts w:ascii="Times New Roman" w:hAnsi="Times New Roman" w:cs="Times New Roman"/>
          <w:color w:val="000000"/>
        </w:rPr>
        <w:t>Краткий анализ полученных результатов</w:t>
      </w:r>
      <w:r w:rsidR="00450620" w:rsidRPr="00B703E9">
        <w:rPr>
          <w:rStyle w:val="s7"/>
          <w:rFonts w:ascii="Times New Roman" w:hAnsi="Times New Roman" w:cs="Times New Roman"/>
          <w:color w:val="000000"/>
        </w:rPr>
        <w:t>:</w:t>
      </w:r>
      <w:r w:rsidR="00E31F3D">
        <w:rPr>
          <w:rStyle w:val="s7"/>
          <w:rFonts w:ascii="Times New Roman" w:hAnsi="Times New Roman" w:cs="Times New Roman"/>
          <w:color w:val="000000"/>
        </w:rPr>
        <w:t xml:space="preserve"> </w:t>
      </w:r>
      <w:r w:rsidR="00E31F3D">
        <w:rPr>
          <w:rFonts w:ascii="Times New Roman" w:hAnsi="Times New Roman" w:cs="Times New Roman"/>
          <w:color w:val="000000"/>
        </w:rPr>
        <w:t xml:space="preserve">1. </w:t>
      </w:r>
      <w:r w:rsidR="00450620" w:rsidRPr="00E31F3D">
        <w:rPr>
          <w:rFonts w:ascii="Times New Roman" w:hAnsi="Times New Roman" w:cs="Times New Roman"/>
          <w:color w:val="000000"/>
        </w:rPr>
        <w:t>Проанализирована литература по теме;</w:t>
      </w:r>
      <w:r w:rsidR="00E31F3D">
        <w:rPr>
          <w:rFonts w:ascii="Times New Roman" w:hAnsi="Times New Roman" w:cs="Times New Roman"/>
          <w:color w:val="000000"/>
        </w:rPr>
        <w:t xml:space="preserve"> 2. </w:t>
      </w:r>
      <w:r w:rsidR="00450620" w:rsidRPr="00E31F3D">
        <w:rPr>
          <w:rFonts w:ascii="Times New Roman" w:hAnsi="Times New Roman" w:cs="Times New Roman"/>
          <w:color w:val="000000"/>
        </w:rPr>
        <w:t>Написана программа для вычисления площади треугольника;</w:t>
      </w:r>
      <w:r w:rsidR="00E31F3D">
        <w:rPr>
          <w:rFonts w:ascii="Times New Roman" w:hAnsi="Times New Roman" w:cs="Times New Roman"/>
          <w:color w:val="000000"/>
        </w:rPr>
        <w:t xml:space="preserve"> </w:t>
      </w:r>
      <w:r w:rsidR="00E31F3D" w:rsidRPr="00E31F3D">
        <w:rPr>
          <w:rFonts w:ascii="Times New Roman" w:hAnsi="Times New Roman" w:cs="Times New Roman"/>
          <w:color w:val="000000"/>
        </w:rPr>
        <w:t>3.</w:t>
      </w:r>
      <w:r w:rsidR="00E31F3D">
        <w:rPr>
          <w:rFonts w:ascii="Times New Roman" w:hAnsi="Times New Roman" w:cs="Times New Roman"/>
          <w:color w:val="000000"/>
        </w:rPr>
        <w:t xml:space="preserve"> </w:t>
      </w:r>
      <w:r w:rsidR="00450620" w:rsidRPr="00E31F3D">
        <w:rPr>
          <w:rFonts w:ascii="Times New Roman" w:hAnsi="Times New Roman" w:cs="Times New Roman"/>
          <w:color w:val="000000"/>
        </w:rPr>
        <w:t>Проведен опрос по теме;</w:t>
      </w:r>
      <w:r w:rsidR="00E31F3D">
        <w:rPr>
          <w:rFonts w:ascii="Times New Roman" w:hAnsi="Times New Roman" w:cs="Times New Roman"/>
          <w:color w:val="000000"/>
        </w:rPr>
        <w:t xml:space="preserve"> 4. </w:t>
      </w:r>
      <w:r w:rsidR="00450620" w:rsidRPr="00E31F3D">
        <w:rPr>
          <w:rFonts w:ascii="Times New Roman" w:hAnsi="Times New Roman" w:cs="Times New Roman"/>
          <w:color w:val="000000"/>
        </w:rPr>
        <w:t>Решены задачи из сфер общественной жизни;</w:t>
      </w:r>
      <w:r w:rsidR="00E31F3D">
        <w:rPr>
          <w:rFonts w:ascii="Times New Roman" w:hAnsi="Times New Roman" w:cs="Times New Roman"/>
          <w:color w:val="000000"/>
        </w:rPr>
        <w:t xml:space="preserve"> </w:t>
      </w:r>
    </w:p>
    <w:p w:rsidR="00450620" w:rsidRPr="00E31F3D" w:rsidRDefault="00E31F3D" w:rsidP="00E31F3D">
      <w:pPr>
        <w:ind w:hanging="27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</w:t>
      </w:r>
      <w:r w:rsidR="00450620" w:rsidRPr="00B703E9">
        <w:rPr>
          <w:rFonts w:ascii="Times New Roman" w:eastAsia="Calibri" w:hAnsi="Times New Roman" w:cs="Times New Roman"/>
          <w:color w:val="000000"/>
        </w:rPr>
        <w:t xml:space="preserve">В процессе написания проектной работы на тему «Теорема и формула Герона» я узнал, что, очень важно уметь пользоваться формулой Герона, она позволяет вычислить площадь любого треугольника всего лишь по трем его сторонам. А значит, ее можно применять в заданиях на ОГЭ. </w:t>
      </w:r>
      <w:r w:rsidR="00B703E9" w:rsidRPr="00B703E9">
        <w:rPr>
          <w:rFonts w:ascii="Times New Roman" w:eastAsia="Calibri" w:hAnsi="Times New Roman"/>
          <w:color w:val="000000"/>
        </w:rPr>
        <w:t>Также определил плюсы и минусы этой формулы, из плюсов это:</w:t>
      </w:r>
      <w:r>
        <w:rPr>
          <w:rFonts w:ascii="Times New Roman" w:eastAsia="Calibri" w:hAnsi="Times New Roman"/>
          <w:color w:val="000000"/>
        </w:rPr>
        <w:t xml:space="preserve"> 1. </w:t>
      </w:r>
      <w:r w:rsidR="00B703E9" w:rsidRPr="00B703E9">
        <w:rPr>
          <w:rFonts w:ascii="Times New Roman" w:eastAsia="Calibri" w:hAnsi="Times New Roman"/>
          <w:color w:val="000000"/>
        </w:rPr>
        <w:t>Для вычисления нужно знать всего лишь одну формулу</w:t>
      </w:r>
      <w:r>
        <w:rPr>
          <w:rFonts w:ascii="Times New Roman" w:eastAsia="Calibri" w:hAnsi="Times New Roman"/>
          <w:color w:val="000000"/>
        </w:rPr>
        <w:t xml:space="preserve">; </w:t>
      </w:r>
      <w:r>
        <w:rPr>
          <w:rFonts w:ascii="Times New Roman" w:eastAsia="SimSun" w:hAnsi="Times New Roman"/>
          <w:color w:val="000000"/>
        </w:rPr>
        <w:t xml:space="preserve">2. </w:t>
      </w:r>
      <w:r w:rsidR="00B703E9" w:rsidRPr="00B703E9">
        <w:rPr>
          <w:rFonts w:ascii="Times New Roman" w:eastAsia="SimSun" w:hAnsi="Times New Roman"/>
          <w:color w:val="000000"/>
        </w:rPr>
        <w:t>Формула Герона проста для запоминания</w:t>
      </w:r>
      <w:r>
        <w:rPr>
          <w:rFonts w:ascii="Times New Roman" w:eastAsia="SimSun" w:hAnsi="Times New Roman"/>
          <w:color w:val="000000"/>
        </w:rPr>
        <w:t xml:space="preserve">; 3. </w:t>
      </w:r>
      <w:r w:rsidR="00B703E9" w:rsidRPr="00B703E9">
        <w:rPr>
          <w:rFonts w:ascii="Times New Roman" w:eastAsia="SimSun" w:hAnsi="Times New Roman"/>
          <w:color w:val="000000"/>
        </w:rPr>
        <w:t>Треугольник площадь которого нужно вычислить, может быть любой формы.</w:t>
      </w:r>
      <w:r>
        <w:rPr>
          <w:rFonts w:ascii="Times New Roman" w:eastAsia="SimSun" w:hAnsi="Times New Roman"/>
          <w:color w:val="000000"/>
        </w:rPr>
        <w:t xml:space="preserve"> </w:t>
      </w:r>
      <w:r w:rsidR="00B703E9" w:rsidRPr="00B703E9">
        <w:rPr>
          <w:rFonts w:ascii="Times New Roman" w:eastAsia="Calibri" w:hAnsi="Times New Roman"/>
          <w:color w:val="000000"/>
        </w:rPr>
        <w:t>Несомненно, эта формула облегчает и ускоряет нахождений площади треугольника.</w:t>
      </w:r>
      <w:r w:rsidR="00B703E9">
        <w:rPr>
          <w:rFonts w:ascii="Times New Roman" w:eastAsia="Calibri" w:hAnsi="Times New Roman"/>
          <w:color w:val="000000"/>
        </w:rPr>
        <w:t xml:space="preserve"> </w:t>
      </w:r>
      <w:r w:rsidR="00B703E9" w:rsidRPr="00B703E9">
        <w:rPr>
          <w:rFonts w:ascii="Times New Roman" w:eastAsia="Calibri" w:hAnsi="Times New Roman"/>
          <w:color w:val="000000"/>
        </w:rPr>
        <w:t>Но она имеет и недостатки:</w:t>
      </w:r>
      <w:r>
        <w:rPr>
          <w:rFonts w:ascii="Times New Roman" w:eastAsia="Calibri" w:hAnsi="Times New Roman"/>
          <w:color w:val="000000"/>
        </w:rPr>
        <w:t xml:space="preserve"> 1. </w:t>
      </w:r>
      <w:r w:rsidR="00B703E9" w:rsidRPr="00B703E9">
        <w:rPr>
          <w:rFonts w:ascii="Times New Roman" w:eastAsia="Calibri" w:hAnsi="Times New Roman"/>
          <w:color w:val="000000"/>
        </w:rPr>
        <w:t>Должны быть известны все стороны, либо должна присутствовать возможность найти неизвестную сторону</w:t>
      </w:r>
      <w:r>
        <w:rPr>
          <w:rFonts w:ascii="Times New Roman" w:eastAsia="Calibri" w:hAnsi="Times New Roman"/>
          <w:color w:val="000000"/>
        </w:rPr>
        <w:t xml:space="preserve">; 2. </w:t>
      </w:r>
      <w:r w:rsidR="00B703E9" w:rsidRPr="00B703E9">
        <w:rPr>
          <w:rFonts w:ascii="Times New Roman" w:eastAsia="Calibri" w:hAnsi="Times New Roman"/>
          <w:color w:val="000000"/>
        </w:rPr>
        <w:t>Формула подходит только для треугольников и нету аналогов для других фигур.</w:t>
      </w:r>
    </w:p>
    <w:sectPr w:rsidR="00450620" w:rsidRPr="00E3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09C"/>
    <w:multiLevelType w:val="multilevel"/>
    <w:tmpl w:val="6F6884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BE34A7"/>
    <w:multiLevelType w:val="hybridMultilevel"/>
    <w:tmpl w:val="33886056"/>
    <w:lvl w:ilvl="0" w:tplc="7A00BB34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1B357FB"/>
    <w:multiLevelType w:val="hybridMultilevel"/>
    <w:tmpl w:val="33A49916"/>
    <w:lvl w:ilvl="0" w:tplc="774E7B7E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7027E21"/>
    <w:multiLevelType w:val="multilevel"/>
    <w:tmpl w:val="FBACA9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isLgl/>
      <w:lvlText w:val="%1.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AF5054C"/>
    <w:multiLevelType w:val="hybridMultilevel"/>
    <w:tmpl w:val="EE26D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50F0"/>
    <w:multiLevelType w:val="multilevel"/>
    <w:tmpl w:val="7E88C1DE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72A448BB"/>
    <w:multiLevelType w:val="multilevel"/>
    <w:tmpl w:val="E59C37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7B0F34F3"/>
    <w:multiLevelType w:val="multilevel"/>
    <w:tmpl w:val="27E02830"/>
    <w:lvl w:ilvl="0">
      <w:start w:val="1"/>
      <w:numFmt w:val="decimal"/>
      <w:lvlText w:val="%1)"/>
      <w:lvlJc w:val="left"/>
      <w:pPr>
        <w:ind w:left="5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0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9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6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40" w:hanging="18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CD7087C"/>
    <w:multiLevelType w:val="multilevel"/>
    <w:tmpl w:val="4D46CD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01564689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8985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7981404">
    <w:abstractNumId w:val="2"/>
  </w:num>
  <w:num w:numId="4" w16cid:durableId="1974674493">
    <w:abstractNumId w:val="5"/>
  </w:num>
  <w:num w:numId="5" w16cid:durableId="328214057">
    <w:abstractNumId w:val="6"/>
  </w:num>
  <w:num w:numId="6" w16cid:durableId="1073611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6264403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6418366">
    <w:abstractNumId w:val="4"/>
  </w:num>
  <w:num w:numId="9" w16cid:durableId="157477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CC"/>
    <w:rsid w:val="000A5CA1"/>
    <w:rsid w:val="0011102F"/>
    <w:rsid w:val="001E3FCC"/>
    <w:rsid w:val="00360215"/>
    <w:rsid w:val="003848C4"/>
    <w:rsid w:val="00450620"/>
    <w:rsid w:val="00611019"/>
    <w:rsid w:val="007C3FFF"/>
    <w:rsid w:val="00B703E9"/>
    <w:rsid w:val="00CA4342"/>
    <w:rsid w:val="00E3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810D3"/>
  <w15:chartTrackingRefBased/>
  <w15:docId w15:val="{D238F47B-D9B1-A942-8689-EF653475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1E3FC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2">
    <w:name w:val="s2"/>
    <w:basedOn w:val="a0"/>
    <w:rsid w:val="001E3FCC"/>
  </w:style>
  <w:style w:type="character" w:customStyle="1" w:styleId="s3">
    <w:name w:val="s3"/>
    <w:basedOn w:val="a0"/>
    <w:rsid w:val="001E3FCC"/>
  </w:style>
  <w:style w:type="character" w:customStyle="1" w:styleId="apple-converted-space">
    <w:name w:val="apple-converted-space"/>
    <w:basedOn w:val="a0"/>
    <w:rsid w:val="001E3FCC"/>
  </w:style>
  <w:style w:type="character" w:customStyle="1" w:styleId="s4">
    <w:name w:val="s4"/>
    <w:basedOn w:val="a0"/>
    <w:rsid w:val="001E3FCC"/>
  </w:style>
  <w:style w:type="paragraph" w:customStyle="1" w:styleId="s6">
    <w:name w:val="s6"/>
    <w:basedOn w:val="a"/>
    <w:rsid w:val="001E3FC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7">
    <w:name w:val="s7"/>
    <w:basedOn w:val="a0"/>
    <w:rsid w:val="00CA4342"/>
  </w:style>
  <w:style w:type="paragraph" w:customStyle="1" w:styleId="1">
    <w:name w:val="Абзац списка1"/>
    <w:basedOn w:val="a"/>
    <w:rsid w:val="00CA4342"/>
    <w:pPr>
      <w:spacing w:before="100" w:beforeAutospacing="1" w:after="120" w:line="273" w:lineRule="auto"/>
      <w:ind w:left="720"/>
      <w:contextualSpacing/>
      <w:jc w:val="center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customStyle="1" w:styleId="s8">
    <w:name w:val="s8"/>
    <w:basedOn w:val="a"/>
    <w:rsid w:val="00CA43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9">
    <w:name w:val="s9"/>
    <w:basedOn w:val="a0"/>
    <w:rsid w:val="00CA4342"/>
  </w:style>
  <w:style w:type="paragraph" w:customStyle="1" w:styleId="10">
    <w:name w:val="Обычный1"/>
    <w:rsid w:val="000A5CA1"/>
    <w:pPr>
      <w:jc w:val="both"/>
    </w:pPr>
    <w:rPr>
      <w:rFonts w:ascii="Calibri" w:eastAsia="SimSun" w:hAnsi="Calibri" w:cs="Calibri"/>
      <w:sz w:val="21"/>
      <w:szCs w:val="21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450620"/>
    <w:pPr>
      <w:ind w:left="720"/>
      <w:contextualSpacing/>
    </w:pPr>
  </w:style>
  <w:style w:type="paragraph" w:customStyle="1" w:styleId="Normal">
    <w:name w:val="Normal"/>
    <w:rsid w:val="00B703E9"/>
    <w:pPr>
      <w:spacing w:before="100" w:beforeAutospacing="1" w:after="120" w:line="273" w:lineRule="auto"/>
      <w:jc w:val="center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customStyle="1" w:styleId="ListParagraph">
    <w:name w:val="List Paragraph"/>
    <w:basedOn w:val="a"/>
    <w:rsid w:val="00B703E9"/>
    <w:pPr>
      <w:spacing w:before="100" w:beforeAutospacing="1" w:after="120" w:line="273" w:lineRule="auto"/>
      <w:ind w:left="720"/>
      <w:contextualSpacing/>
      <w:jc w:val="center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6443">
          <w:marLeft w:val="540"/>
          <w:marRight w:val="6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Ляшенко</dc:creator>
  <cp:keywords/>
  <dc:description/>
  <cp:lastModifiedBy>Дмитрий Ляшенко</cp:lastModifiedBy>
  <cp:revision>6</cp:revision>
  <dcterms:created xsi:type="dcterms:W3CDTF">2024-01-28T11:43:00Z</dcterms:created>
  <dcterms:modified xsi:type="dcterms:W3CDTF">2024-01-28T16:29:00Z</dcterms:modified>
</cp:coreProperties>
</file>