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6A2" w:rsidRPr="0070271A" w:rsidRDefault="00E036A2" w:rsidP="00E036A2">
      <w:pPr>
        <w:rPr>
          <w:rFonts w:ascii="Times New Roman" w:hAnsi="Times New Roman" w:cs="Times New Roman"/>
          <w:sz w:val="24"/>
          <w:szCs w:val="24"/>
        </w:rPr>
      </w:pPr>
      <w:r w:rsidRPr="0070271A">
        <w:rPr>
          <w:rFonts w:ascii="Times New Roman" w:hAnsi="Times New Roman" w:cs="Times New Roman"/>
          <w:sz w:val="24"/>
          <w:szCs w:val="24"/>
        </w:rPr>
        <w:t xml:space="preserve">Наименование секции: </w:t>
      </w:r>
      <w:r w:rsidRPr="008A1635">
        <w:rPr>
          <w:rFonts w:ascii="Times New Roman" w:hAnsi="Times New Roman" w:cs="Times New Roman"/>
          <w:b/>
          <w:sz w:val="24"/>
          <w:szCs w:val="24"/>
        </w:rPr>
        <w:t>Литература и литературоведение</w:t>
      </w:r>
      <w:r>
        <w:rPr>
          <w:rFonts w:ascii="Times New Roman" w:hAnsi="Times New Roman" w:cs="Times New Roman"/>
          <w:sz w:val="24"/>
          <w:szCs w:val="24"/>
        </w:rPr>
        <w:t>.</w:t>
      </w:r>
    </w:p>
    <w:p w:rsidR="00E036A2" w:rsidRPr="008A1635" w:rsidRDefault="00E036A2" w:rsidP="00E036A2">
      <w:pPr>
        <w:rPr>
          <w:rFonts w:ascii="Times New Roman" w:hAnsi="Times New Roman" w:cs="Times New Roman"/>
          <w:sz w:val="24"/>
          <w:szCs w:val="24"/>
        </w:rPr>
      </w:pPr>
      <w:r>
        <w:rPr>
          <w:rFonts w:ascii="Times New Roman" w:hAnsi="Times New Roman" w:cs="Times New Roman"/>
          <w:sz w:val="24"/>
          <w:szCs w:val="24"/>
        </w:rPr>
        <w:t xml:space="preserve">Исследовательская работа на </w:t>
      </w:r>
      <w:r w:rsidRPr="0070271A">
        <w:rPr>
          <w:rFonts w:ascii="Times New Roman" w:hAnsi="Times New Roman" w:cs="Times New Roman"/>
          <w:sz w:val="24"/>
          <w:szCs w:val="24"/>
        </w:rPr>
        <w:t>тем</w:t>
      </w:r>
      <w:r>
        <w:rPr>
          <w:rFonts w:ascii="Times New Roman" w:hAnsi="Times New Roman" w:cs="Times New Roman"/>
          <w:sz w:val="24"/>
          <w:szCs w:val="24"/>
        </w:rPr>
        <w:t xml:space="preserve">у: </w:t>
      </w:r>
      <w:r w:rsidRPr="008A1635">
        <w:rPr>
          <w:rFonts w:ascii="Times New Roman" w:hAnsi="Times New Roman" w:cs="Times New Roman"/>
          <w:sz w:val="24"/>
          <w:szCs w:val="24"/>
        </w:rPr>
        <w:t>«</w:t>
      </w:r>
      <w:proofErr w:type="gramStart"/>
      <w:r w:rsidR="009416DD" w:rsidRPr="009416DD">
        <w:rPr>
          <w:rFonts w:ascii="Times New Roman" w:hAnsi="Times New Roman" w:cs="Times New Roman"/>
          <w:sz w:val="24"/>
          <w:szCs w:val="24"/>
        </w:rPr>
        <w:t>Чеховские  герои</w:t>
      </w:r>
      <w:proofErr w:type="gramEnd"/>
      <w:r w:rsidR="009416DD" w:rsidRPr="009416DD">
        <w:rPr>
          <w:rFonts w:ascii="Times New Roman" w:hAnsi="Times New Roman" w:cs="Times New Roman"/>
          <w:sz w:val="24"/>
          <w:szCs w:val="24"/>
        </w:rPr>
        <w:t xml:space="preserve">-недотепы и </w:t>
      </w:r>
      <w:r w:rsidR="009416DD">
        <w:rPr>
          <w:rFonts w:ascii="Times New Roman" w:hAnsi="Times New Roman" w:cs="Times New Roman"/>
          <w:sz w:val="24"/>
          <w:szCs w:val="24"/>
        </w:rPr>
        <w:t>среда их обитания</w:t>
      </w:r>
      <w:r w:rsidRPr="008A1635">
        <w:rPr>
          <w:rFonts w:ascii="Times New Roman" w:hAnsi="Times New Roman" w:cs="Times New Roman"/>
          <w:sz w:val="24"/>
          <w:szCs w:val="24"/>
        </w:rPr>
        <w:t>».</w:t>
      </w:r>
    </w:p>
    <w:p w:rsidR="00E036A2" w:rsidRPr="0070271A" w:rsidRDefault="00E036A2" w:rsidP="00E036A2">
      <w:pPr>
        <w:rPr>
          <w:rFonts w:ascii="Times New Roman" w:hAnsi="Times New Roman" w:cs="Times New Roman"/>
          <w:sz w:val="24"/>
          <w:szCs w:val="24"/>
        </w:rPr>
      </w:pPr>
      <w:r>
        <w:rPr>
          <w:rFonts w:ascii="Times New Roman" w:hAnsi="Times New Roman" w:cs="Times New Roman"/>
          <w:sz w:val="24"/>
          <w:szCs w:val="24"/>
        </w:rPr>
        <w:t xml:space="preserve">Автор работы: </w:t>
      </w:r>
      <w:proofErr w:type="spellStart"/>
      <w:r w:rsidR="009416DD">
        <w:rPr>
          <w:rFonts w:ascii="Times New Roman" w:hAnsi="Times New Roman" w:cs="Times New Roman"/>
          <w:sz w:val="24"/>
          <w:szCs w:val="24"/>
        </w:rPr>
        <w:t>Прожирко</w:t>
      </w:r>
      <w:proofErr w:type="spellEnd"/>
      <w:r w:rsidR="009416DD">
        <w:rPr>
          <w:rFonts w:ascii="Times New Roman" w:hAnsi="Times New Roman" w:cs="Times New Roman"/>
          <w:sz w:val="24"/>
          <w:szCs w:val="24"/>
        </w:rPr>
        <w:t xml:space="preserve"> Софья</w:t>
      </w:r>
      <w:r w:rsidRPr="0070271A">
        <w:rPr>
          <w:rFonts w:ascii="Times New Roman" w:hAnsi="Times New Roman" w:cs="Times New Roman"/>
          <w:sz w:val="24"/>
          <w:szCs w:val="24"/>
        </w:rPr>
        <w:t>, ученица 11 класса МОБУ СОШ №6</w:t>
      </w:r>
      <w:r>
        <w:rPr>
          <w:rFonts w:ascii="Times New Roman" w:hAnsi="Times New Roman" w:cs="Times New Roman"/>
          <w:sz w:val="24"/>
          <w:szCs w:val="24"/>
        </w:rPr>
        <w:t>.</w:t>
      </w:r>
    </w:p>
    <w:p w:rsidR="00E036A2" w:rsidRDefault="00E036A2" w:rsidP="00E036A2">
      <w:pPr>
        <w:rPr>
          <w:rFonts w:ascii="Times New Roman" w:hAnsi="Times New Roman" w:cs="Times New Roman"/>
          <w:sz w:val="24"/>
          <w:szCs w:val="24"/>
        </w:rPr>
      </w:pPr>
      <w:r>
        <w:rPr>
          <w:rFonts w:ascii="Times New Roman" w:hAnsi="Times New Roman" w:cs="Times New Roman"/>
          <w:sz w:val="24"/>
          <w:szCs w:val="24"/>
        </w:rPr>
        <w:t xml:space="preserve">Научный руководитель: </w:t>
      </w:r>
      <w:r w:rsidRPr="0070271A">
        <w:rPr>
          <w:rFonts w:ascii="Times New Roman" w:hAnsi="Times New Roman" w:cs="Times New Roman"/>
          <w:sz w:val="24"/>
          <w:szCs w:val="24"/>
        </w:rPr>
        <w:t>Осипова Наталья Анатольевна, учитель русского языка и литературы высшей категории</w:t>
      </w:r>
      <w:r w:rsidRPr="0070271A">
        <w:t xml:space="preserve"> </w:t>
      </w:r>
      <w:r w:rsidRPr="0070271A">
        <w:rPr>
          <w:rFonts w:ascii="Times New Roman" w:hAnsi="Times New Roman" w:cs="Times New Roman"/>
          <w:sz w:val="24"/>
          <w:szCs w:val="24"/>
        </w:rPr>
        <w:t>МОБУ СОШ №</w:t>
      </w:r>
      <w:proofErr w:type="gramStart"/>
      <w:r w:rsidRPr="0070271A">
        <w:rPr>
          <w:rFonts w:ascii="Times New Roman" w:hAnsi="Times New Roman" w:cs="Times New Roman"/>
          <w:sz w:val="24"/>
          <w:szCs w:val="24"/>
        </w:rPr>
        <w:t>6</w:t>
      </w:r>
      <w:r>
        <w:rPr>
          <w:rFonts w:ascii="Times New Roman" w:hAnsi="Times New Roman" w:cs="Times New Roman"/>
          <w:sz w:val="24"/>
          <w:szCs w:val="24"/>
        </w:rPr>
        <w:t xml:space="preserve"> .</w:t>
      </w:r>
      <w:proofErr w:type="gramEnd"/>
    </w:p>
    <w:p w:rsidR="00AE721B" w:rsidRPr="006925BE" w:rsidRDefault="006925BE" w:rsidP="006925BE">
      <w:pPr>
        <w:rPr>
          <w:rFonts w:ascii="Times New Roman" w:hAnsi="Times New Roman" w:cs="Times New Roman"/>
          <w:b/>
          <w:sz w:val="24"/>
          <w:szCs w:val="24"/>
        </w:rPr>
      </w:pPr>
      <w:bookmarkStart w:id="0" w:name="_GoBack"/>
      <w:bookmarkEnd w:id="0"/>
      <w:r w:rsidRPr="006925BE">
        <w:rPr>
          <w:rFonts w:ascii="Times New Roman" w:hAnsi="Times New Roman" w:cs="Times New Roman"/>
          <w:b/>
          <w:sz w:val="24"/>
          <w:szCs w:val="24"/>
        </w:rPr>
        <w:t>Основные тезисы</w:t>
      </w:r>
      <w:r>
        <w:rPr>
          <w:rFonts w:ascii="Times New Roman" w:hAnsi="Times New Roman" w:cs="Times New Roman"/>
          <w:b/>
          <w:sz w:val="24"/>
          <w:szCs w:val="24"/>
        </w:rPr>
        <w:t xml:space="preserve"> исследовательской работы</w:t>
      </w:r>
    </w:p>
    <w:p w:rsidR="009416DD" w:rsidRPr="009416DD" w:rsidRDefault="006925BE" w:rsidP="006925BE">
      <w:pPr>
        <w:shd w:val="clear" w:color="auto" w:fill="FFFFFF"/>
        <w:jc w:val="both"/>
        <w:rPr>
          <w:rFonts w:ascii="Times New Roman" w:hAnsi="Times New Roman" w:cs="Times New Roman"/>
          <w:sz w:val="24"/>
          <w:szCs w:val="24"/>
        </w:rPr>
      </w:pPr>
      <w:r w:rsidRPr="009416DD">
        <w:rPr>
          <w:rFonts w:ascii="Times New Roman" w:hAnsi="Times New Roman" w:cs="Times New Roman"/>
          <w:sz w:val="24"/>
          <w:szCs w:val="24"/>
        </w:rPr>
        <w:t xml:space="preserve">- </w:t>
      </w:r>
      <w:r w:rsidR="009416DD" w:rsidRPr="009416DD">
        <w:rPr>
          <w:rFonts w:ascii="Times New Roman" w:hAnsi="Times New Roman" w:cs="Times New Roman"/>
          <w:bCs/>
          <w:color w:val="000000" w:themeColor="text1"/>
          <w:sz w:val="24"/>
          <w:szCs w:val="24"/>
        </w:rPr>
        <w:t>А.П. Че</w:t>
      </w:r>
      <w:r w:rsidR="009416DD" w:rsidRPr="009416DD">
        <w:rPr>
          <w:rFonts w:ascii="Times New Roman" w:hAnsi="Times New Roman" w:cs="Times New Roman"/>
          <w:bCs/>
          <w:color w:val="000000" w:themeColor="text1"/>
          <w:sz w:val="24"/>
          <w:szCs w:val="24"/>
        </w:rPr>
        <w:softHyphen/>
        <w:t>хов всю свою жизнь за</w:t>
      </w:r>
      <w:r w:rsidR="009416DD" w:rsidRPr="009416DD">
        <w:rPr>
          <w:rFonts w:ascii="Times New Roman" w:hAnsi="Times New Roman" w:cs="Times New Roman"/>
          <w:bCs/>
          <w:color w:val="000000" w:themeColor="text1"/>
          <w:sz w:val="24"/>
          <w:szCs w:val="24"/>
        </w:rPr>
        <w:softHyphen/>
        <w:t>ни</w:t>
      </w:r>
      <w:r w:rsidR="009416DD" w:rsidRPr="009416DD">
        <w:rPr>
          <w:rFonts w:ascii="Times New Roman" w:hAnsi="Times New Roman" w:cs="Times New Roman"/>
          <w:bCs/>
          <w:color w:val="000000" w:themeColor="text1"/>
          <w:sz w:val="24"/>
          <w:szCs w:val="24"/>
        </w:rPr>
        <w:softHyphen/>
        <w:t>мал</w:t>
      </w:r>
      <w:r w:rsidR="009416DD" w:rsidRPr="009416DD">
        <w:rPr>
          <w:rFonts w:ascii="Times New Roman" w:hAnsi="Times New Roman" w:cs="Times New Roman"/>
          <w:bCs/>
          <w:color w:val="000000" w:themeColor="text1"/>
          <w:sz w:val="24"/>
          <w:szCs w:val="24"/>
        </w:rPr>
        <w:softHyphen/>
        <w:t>ся самовос</w:t>
      </w:r>
      <w:r w:rsidR="009416DD" w:rsidRPr="009416DD">
        <w:rPr>
          <w:rFonts w:ascii="Times New Roman" w:hAnsi="Times New Roman" w:cs="Times New Roman"/>
          <w:bCs/>
          <w:color w:val="000000" w:themeColor="text1"/>
          <w:sz w:val="24"/>
          <w:szCs w:val="24"/>
        </w:rPr>
        <w:softHyphen/>
        <w:t>пи</w:t>
      </w:r>
      <w:r w:rsidR="009416DD" w:rsidRPr="009416DD">
        <w:rPr>
          <w:rFonts w:ascii="Times New Roman" w:hAnsi="Times New Roman" w:cs="Times New Roman"/>
          <w:bCs/>
          <w:color w:val="000000" w:themeColor="text1"/>
          <w:sz w:val="24"/>
          <w:szCs w:val="24"/>
        </w:rPr>
        <w:softHyphen/>
        <w:t>та</w:t>
      </w:r>
      <w:r w:rsidR="009416DD" w:rsidRPr="009416DD">
        <w:rPr>
          <w:rFonts w:ascii="Times New Roman" w:hAnsi="Times New Roman" w:cs="Times New Roman"/>
          <w:bCs/>
          <w:color w:val="000000" w:themeColor="text1"/>
          <w:sz w:val="24"/>
          <w:szCs w:val="24"/>
        </w:rPr>
        <w:softHyphen/>
        <w:t>ни</w:t>
      </w:r>
      <w:r w:rsidR="009416DD" w:rsidRPr="009416DD">
        <w:rPr>
          <w:rFonts w:ascii="Times New Roman" w:hAnsi="Times New Roman" w:cs="Times New Roman"/>
          <w:bCs/>
          <w:color w:val="000000" w:themeColor="text1"/>
          <w:sz w:val="24"/>
          <w:szCs w:val="24"/>
        </w:rPr>
        <w:softHyphen/>
        <w:t>ем, бо</w:t>
      </w:r>
      <w:r w:rsidR="009416DD" w:rsidRPr="009416DD">
        <w:rPr>
          <w:rFonts w:ascii="Times New Roman" w:hAnsi="Times New Roman" w:cs="Times New Roman"/>
          <w:bCs/>
          <w:color w:val="000000" w:themeColor="text1"/>
          <w:sz w:val="24"/>
          <w:szCs w:val="24"/>
        </w:rPr>
        <w:softHyphen/>
        <w:t>рол</w:t>
      </w:r>
      <w:r w:rsidR="009416DD" w:rsidRPr="009416DD">
        <w:rPr>
          <w:rFonts w:ascii="Times New Roman" w:hAnsi="Times New Roman" w:cs="Times New Roman"/>
          <w:bCs/>
          <w:color w:val="000000" w:themeColor="text1"/>
          <w:sz w:val="24"/>
          <w:szCs w:val="24"/>
        </w:rPr>
        <w:softHyphen/>
        <w:t>ся с ле</w:t>
      </w:r>
      <w:r w:rsidR="009416DD" w:rsidRPr="009416DD">
        <w:rPr>
          <w:rFonts w:ascii="Times New Roman" w:hAnsi="Times New Roman" w:cs="Times New Roman"/>
          <w:bCs/>
          <w:color w:val="000000" w:themeColor="text1"/>
          <w:sz w:val="24"/>
          <w:szCs w:val="24"/>
        </w:rPr>
        <w:softHyphen/>
        <w:t>нью, сла</w:t>
      </w:r>
      <w:r w:rsidR="009416DD" w:rsidRPr="009416DD">
        <w:rPr>
          <w:rFonts w:ascii="Times New Roman" w:hAnsi="Times New Roman" w:cs="Times New Roman"/>
          <w:bCs/>
          <w:color w:val="000000" w:themeColor="text1"/>
          <w:sz w:val="24"/>
          <w:szCs w:val="24"/>
        </w:rPr>
        <w:softHyphen/>
        <w:t>вой и бо</w:t>
      </w:r>
      <w:r w:rsidR="009416DD" w:rsidRPr="009416DD">
        <w:rPr>
          <w:rFonts w:ascii="Times New Roman" w:hAnsi="Times New Roman" w:cs="Times New Roman"/>
          <w:bCs/>
          <w:color w:val="000000" w:themeColor="text1"/>
          <w:sz w:val="24"/>
          <w:szCs w:val="24"/>
        </w:rPr>
        <w:softHyphen/>
        <w:t>лез</w:t>
      </w:r>
      <w:r w:rsidR="009416DD" w:rsidRPr="009416DD">
        <w:rPr>
          <w:rFonts w:ascii="Times New Roman" w:hAnsi="Times New Roman" w:cs="Times New Roman"/>
          <w:bCs/>
          <w:color w:val="000000" w:themeColor="text1"/>
          <w:sz w:val="24"/>
          <w:szCs w:val="24"/>
        </w:rPr>
        <w:softHyphen/>
        <w:t>ня</w:t>
      </w:r>
      <w:r w:rsidR="009416DD" w:rsidRPr="009416DD">
        <w:rPr>
          <w:rFonts w:ascii="Times New Roman" w:hAnsi="Times New Roman" w:cs="Times New Roman"/>
          <w:bCs/>
          <w:color w:val="000000" w:themeColor="text1"/>
          <w:sz w:val="24"/>
          <w:szCs w:val="24"/>
        </w:rPr>
        <w:softHyphen/>
        <w:t xml:space="preserve">ми. Будучи сыном несостоятельного купца, </w:t>
      </w:r>
      <w:r w:rsidR="009416DD" w:rsidRPr="009416DD">
        <w:rPr>
          <w:rFonts w:ascii="Times New Roman" w:hAnsi="Times New Roman" w:cs="Times New Roman"/>
          <w:bCs/>
          <w:color w:val="000000" w:themeColor="text1"/>
          <w:sz w:val="24"/>
          <w:szCs w:val="24"/>
        </w:rPr>
        <w:t>он стал</w:t>
      </w:r>
      <w:r w:rsidR="009416DD" w:rsidRPr="009416DD">
        <w:rPr>
          <w:rFonts w:ascii="Times New Roman" w:hAnsi="Times New Roman" w:cs="Times New Roman"/>
          <w:bCs/>
          <w:color w:val="000000" w:themeColor="text1"/>
          <w:sz w:val="24"/>
          <w:szCs w:val="24"/>
        </w:rPr>
        <w:t xml:space="preserve"> ве</w:t>
      </w:r>
      <w:r w:rsidR="009416DD" w:rsidRPr="009416DD">
        <w:rPr>
          <w:rFonts w:ascii="Times New Roman" w:hAnsi="Times New Roman" w:cs="Times New Roman"/>
          <w:bCs/>
          <w:color w:val="000000" w:themeColor="text1"/>
          <w:sz w:val="24"/>
          <w:szCs w:val="24"/>
        </w:rPr>
        <w:softHyphen/>
        <w:t>ли</w:t>
      </w:r>
      <w:r w:rsidR="009416DD" w:rsidRPr="009416DD">
        <w:rPr>
          <w:rFonts w:ascii="Times New Roman" w:hAnsi="Times New Roman" w:cs="Times New Roman"/>
          <w:bCs/>
          <w:color w:val="000000" w:themeColor="text1"/>
          <w:sz w:val="24"/>
          <w:szCs w:val="24"/>
        </w:rPr>
        <w:softHyphen/>
        <w:t>ким рус</w:t>
      </w:r>
      <w:r w:rsidR="009416DD" w:rsidRPr="009416DD">
        <w:rPr>
          <w:rFonts w:ascii="Times New Roman" w:hAnsi="Times New Roman" w:cs="Times New Roman"/>
          <w:bCs/>
          <w:color w:val="000000" w:themeColor="text1"/>
          <w:sz w:val="24"/>
          <w:szCs w:val="24"/>
        </w:rPr>
        <w:softHyphen/>
        <w:t>ским пи</w:t>
      </w:r>
      <w:r w:rsidR="009416DD" w:rsidRPr="009416DD">
        <w:rPr>
          <w:rFonts w:ascii="Times New Roman" w:hAnsi="Times New Roman" w:cs="Times New Roman"/>
          <w:bCs/>
          <w:color w:val="000000" w:themeColor="text1"/>
          <w:sz w:val="24"/>
          <w:szCs w:val="24"/>
        </w:rPr>
        <w:softHyphen/>
        <w:t>са</w:t>
      </w:r>
      <w:r w:rsidR="009416DD" w:rsidRPr="009416DD">
        <w:rPr>
          <w:rFonts w:ascii="Times New Roman" w:hAnsi="Times New Roman" w:cs="Times New Roman"/>
          <w:bCs/>
          <w:color w:val="000000" w:themeColor="text1"/>
          <w:sz w:val="24"/>
          <w:szCs w:val="24"/>
        </w:rPr>
        <w:softHyphen/>
        <w:t>те</w:t>
      </w:r>
      <w:r w:rsidR="009416DD" w:rsidRPr="009416DD">
        <w:rPr>
          <w:rFonts w:ascii="Times New Roman" w:hAnsi="Times New Roman" w:cs="Times New Roman"/>
          <w:bCs/>
          <w:color w:val="000000" w:themeColor="text1"/>
          <w:sz w:val="24"/>
          <w:szCs w:val="24"/>
        </w:rPr>
        <w:softHyphen/>
        <w:t>лем и ос</w:t>
      </w:r>
      <w:r w:rsidR="009416DD" w:rsidRPr="009416DD">
        <w:rPr>
          <w:rFonts w:ascii="Times New Roman" w:hAnsi="Times New Roman" w:cs="Times New Roman"/>
          <w:bCs/>
          <w:color w:val="000000" w:themeColor="text1"/>
          <w:sz w:val="24"/>
          <w:szCs w:val="24"/>
        </w:rPr>
        <w:softHyphen/>
        <w:t>но</w:t>
      </w:r>
      <w:r w:rsidR="009416DD" w:rsidRPr="009416DD">
        <w:rPr>
          <w:rFonts w:ascii="Times New Roman" w:hAnsi="Times New Roman" w:cs="Times New Roman"/>
          <w:bCs/>
          <w:color w:val="000000" w:themeColor="text1"/>
          <w:sz w:val="24"/>
          <w:szCs w:val="24"/>
        </w:rPr>
        <w:softHyphen/>
        <w:t>ва</w:t>
      </w:r>
      <w:r w:rsidR="009416DD" w:rsidRPr="009416DD">
        <w:rPr>
          <w:rFonts w:ascii="Times New Roman" w:hAnsi="Times New Roman" w:cs="Times New Roman"/>
          <w:bCs/>
          <w:color w:val="000000" w:themeColor="text1"/>
          <w:sz w:val="24"/>
          <w:szCs w:val="24"/>
        </w:rPr>
        <w:softHyphen/>
        <w:t>те</w:t>
      </w:r>
      <w:r w:rsidR="009416DD" w:rsidRPr="009416DD">
        <w:rPr>
          <w:rFonts w:ascii="Times New Roman" w:hAnsi="Times New Roman" w:cs="Times New Roman"/>
          <w:bCs/>
          <w:color w:val="000000" w:themeColor="text1"/>
          <w:sz w:val="24"/>
          <w:szCs w:val="24"/>
        </w:rPr>
        <w:softHyphen/>
        <w:t>лем со</w:t>
      </w:r>
      <w:r w:rsidR="009416DD" w:rsidRPr="009416DD">
        <w:rPr>
          <w:rFonts w:ascii="Times New Roman" w:hAnsi="Times New Roman" w:cs="Times New Roman"/>
          <w:bCs/>
          <w:color w:val="000000" w:themeColor="text1"/>
          <w:sz w:val="24"/>
          <w:szCs w:val="24"/>
        </w:rPr>
        <w:softHyphen/>
        <w:t>вре</w:t>
      </w:r>
      <w:r w:rsidR="009416DD" w:rsidRPr="009416DD">
        <w:rPr>
          <w:rFonts w:ascii="Times New Roman" w:hAnsi="Times New Roman" w:cs="Times New Roman"/>
          <w:bCs/>
          <w:color w:val="000000" w:themeColor="text1"/>
          <w:sz w:val="24"/>
          <w:szCs w:val="24"/>
        </w:rPr>
        <w:softHyphen/>
        <w:t>мен</w:t>
      </w:r>
      <w:r w:rsidR="009416DD" w:rsidRPr="009416DD">
        <w:rPr>
          <w:rFonts w:ascii="Times New Roman" w:hAnsi="Times New Roman" w:cs="Times New Roman"/>
          <w:bCs/>
          <w:color w:val="000000" w:themeColor="text1"/>
          <w:sz w:val="24"/>
          <w:szCs w:val="24"/>
        </w:rPr>
        <w:softHyphen/>
        <w:t>но</w:t>
      </w:r>
      <w:r w:rsidR="009416DD" w:rsidRPr="009416DD">
        <w:rPr>
          <w:rFonts w:ascii="Times New Roman" w:hAnsi="Times New Roman" w:cs="Times New Roman"/>
          <w:bCs/>
          <w:color w:val="000000" w:themeColor="text1"/>
          <w:sz w:val="24"/>
          <w:szCs w:val="24"/>
        </w:rPr>
        <w:softHyphen/>
        <w:t>го те</w:t>
      </w:r>
      <w:r w:rsidR="009416DD" w:rsidRPr="009416DD">
        <w:rPr>
          <w:rFonts w:ascii="Times New Roman" w:hAnsi="Times New Roman" w:cs="Times New Roman"/>
          <w:bCs/>
          <w:color w:val="000000" w:themeColor="text1"/>
          <w:sz w:val="24"/>
          <w:szCs w:val="24"/>
        </w:rPr>
        <w:softHyphen/>
        <w:t>ат</w:t>
      </w:r>
      <w:r w:rsidR="009416DD" w:rsidRPr="009416DD">
        <w:rPr>
          <w:rFonts w:ascii="Times New Roman" w:hAnsi="Times New Roman" w:cs="Times New Roman"/>
          <w:bCs/>
          <w:color w:val="000000" w:themeColor="text1"/>
          <w:sz w:val="24"/>
          <w:szCs w:val="24"/>
        </w:rPr>
        <w:softHyphen/>
        <w:t>ра. Может быть, в этом ему помогло стремление к идеалу</w:t>
      </w:r>
      <w:r w:rsidR="009416DD" w:rsidRPr="009416DD">
        <w:rPr>
          <w:rFonts w:ascii="Times New Roman" w:hAnsi="Times New Roman" w:cs="Times New Roman"/>
          <w:bCs/>
          <w:color w:val="000000" w:themeColor="text1"/>
          <w:sz w:val="24"/>
          <w:szCs w:val="24"/>
        </w:rPr>
        <w:t>.</w:t>
      </w:r>
      <w:r w:rsidR="009416DD" w:rsidRPr="009416DD">
        <w:rPr>
          <w:rFonts w:ascii="Times New Roman" w:hAnsi="Times New Roman" w:cs="Times New Roman"/>
          <w:bCs/>
          <w:color w:val="000000" w:themeColor="text1"/>
          <w:sz w:val="24"/>
          <w:szCs w:val="24"/>
        </w:rPr>
        <w:t xml:space="preserve"> Однако загадка Чехова состоит именно в том, что рецепта идеальной жизни он не даёт.  В его произведениях нет ни одного образа идеального человека или идеально</w:t>
      </w:r>
      <w:r w:rsidR="00AE721B">
        <w:rPr>
          <w:rFonts w:ascii="Times New Roman" w:hAnsi="Times New Roman" w:cs="Times New Roman"/>
          <w:bCs/>
          <w:color w:val="000000" w:themeColor="text1"/>
          <w:sz w:val="24"/>
          <w:szCs w:val="24"/>
        </w:rPr>
        <w:t>го</w:t>
      </w:r>
      <w:r w:rsidR="009416DD" w:rsidRPr="009416DD">
        <w:rPr>
          <w:rFonts w:ascii="Times New Roman" w:hAnsi="Times New Roman" w:cs="Times New Roman"/>
          <w:bCs/>
          <w:color w:val="000000" w:themeColor="text1"/>
          <w:sz w:val="24"/>
          <w:szCs w:val="24"/>
        </w:rPr>
        <w:t xml:space="preserve"> жизн</w:t>
      </w:r>
      <w:r w:rsidR="00AE721B">
        <w:rPr>
          <w:rFonts w:ascii="Times New Roman" w:hAnsi="Times New Roman" w:cs="Times New Roman"/>
          <w:bCs/>
          <w:color w:val="000000" w:themeColor="text1"/>
          <w:sz w:val="24"/>
          <w:szCs w:val="24"/>
        </w:rPr>
        <w:t>енного пути</w:t>
      </w:r>
      <w:r w:rsidR="009416DD" w:rsidRPr="009416DD">
        <w:rPr>
          <w:rFonts w:ascii="Times New Roman" w:hAnsi="Times New Roman" w:cs="Times New Roman"/>
          <w:bCs/>
          <w:color w:val="000000" w:themeColor="text1"/>
          <w:sz w:val="24"/>
          <w:szCs w:val="24"/>
        </w:rPr>
        <w:t xml:space="preserve">. Зато есть его мысли и герои, по которым можно судить о чеховских идеалах и </w:t>
      </w:r>
      <w:proofErr w:type="spellStart"/>
      <w:r w:rsidR="009416DD" w:rsidRPr="009416DD">
        <w:rPr>
          <w:rFonts w:ascii="Times New Roman" w:hAnsi="Times New Roman" w:cs="Times New Roman"/>
          <w:bCs/>
          <w:color w:val="000000" w:themeColor="text1"/>
          <w:sz w:val="24"/>
          <w:szCs w:val="24"/>
        </w:rPr>
        <w:t>антиидеалах</w:t>
      </w:r>
      <w:proofErr w:type="spellEnd"/>
      <w:r w:rsidR="009416DD" w:rsidRPr="009416DD">
        <w:rPr>
          <w:rFonts w:ascii="Times New Roman" w:hAnsi="Times New Roman" w:cs="Times New Roman"/>
          <w:bCs/>
          <w:color w:val="000000" w:themeColor="text1"/>
          <w:sz w:val="24"/>
          <w:szCs w:val="24"/>
        </w:rPr>
        <w:t>.</w:t>
      </w:r>
    </w:p>
    <w:p w:rsidR="008417E9" w:rsidRDefault="006925BE" w:rsidP="009416DD">
      <w:pPr>
        <w:jc w:val="both"/>
        <w:rPr>
          <w:rFonts w:ascii="Times New Roman" w:hAnsi="Times New Roman" w:cs="Times New Roman"/>
          <w:iCs/>
          <w:sz w:val="24"/>
          <w:szCs w:val="24"/>
        </w:rPr>
      </w:pPr>
      <w:r w:rsidRPr="009416DD">
        <w:rPr>
          <w:rFonts w:ascii="Times New Roman" w:hAnsi="Times New Roman" w:cs="Times New Roman"/>
          <w:iCs/>
          <w:sz w:val="24"/>
          <w:szCs w:val="24"/>
        </w:rPr>
        <w:t xml:space="preserve">- </w:t>
      </w:r>
      <w:r w:rsidR="009416DD" w:rsidRPr="009416DD">
        <w:rPr>
          <w:rFonts w:ascii="Times New Roman" w:hAnsi="Times New Roman" w:cs="Times New Roman"/>
          <w:iCs/>
          <w:sz w:val="24"/>
          <w:szCs w:val="24"/>
        </w:rPr>
        <w:t>"Вишневый сад" – пьеса о "</w:t>
      </w:r>
      <w:proofErr w:type="spellStart"/>
      <w:r w:rsidR="009416DD" w:rsidRPr="009416DD">
        <w:rPr>
          <w:rFonts w:ascii="Times New Roman" w:hAnsi="Times New Roman" w:cs="Times New Roman"/>
          <w:iCs/>
          <w:sz w:val="24"/>
          <w:szCs w:val="24"/>
        </w:rPr>
        <w:t>недотепстве</w:t>
      </w:r>
      <w:proofErr w:type="spellEnd"/>
      <w:r w:rsidR="009416DD" w:rsidRPr="009416DD">
        <w:rPr>
          <w:rFonts w:ascii="Times New Roman" w:hAnsi="Times New Roman" w:cs="Times New Roman"/>
          <w:iCs/>
          <w:sz w:val="24"/>
          <w:szCs w:val="24"/>
        </w:rPr>
        <w:t>" всех ее персонажей</w:t>
      </w:r>
      <w:r w:rsidR="00AE721B">
        <w:rPr>
          <w:rFonts w:ascii="Times New Roman" w:hAnsi="Times New Roman" w:cs="Times New Roman"/>
          <w:iCs/>
          <w:sz w:val="24"/>
          <w:szCs w:val="24"/>
        </w:rPr>
        <w:t>, живущих враздробь</w:t>
      </w:r>
      <w:r w:rsidR="009416DD" w:rsidRPr="009416DD">
        <w:rPr>
          <w:rFonts w:ascii="Times New Roman" w:hAnsi="Times New Roman" w:cs="Times New Roman"/>
          <w:iCs/>
          <w:sz w:val="24"/>
          <w:szCs w:val="24"/>
        </w:rPr>
        <w:t>; недопонимание, недосказанность, недоразумения пронизывают</w:t>
      </w:r>
      <w:r w:rsidR="00AE721B">
        <w:rPr>
          <w:rFonts w:ascii="Times New Roman" w:hAnsi="Times New Roman" w:cs="Times New Roman"/>
          <w:iCs/>
          <w:sz w:val="24"/>
          <w:szCs w:val="24"/>
        </w:rPr>
        <w:t xml:space="preserve"> все действие и атмосферу пьесы;</w:t>
      </w:r>
      <w:r w:rsidR="009416DD" w:rsidRPr="009416DD">
        <w:rPr>
          <w:rFonts w:ascii="Times New Roman" w:hAnsi="Times New Roman" w:cs="Times New Roman"/>
          <w:iCs/>
          <w:sz w:val="24"/>
          <w:szCs w:val="24"/>
        </w:rPr>
        <w:t xml:space="preserve"> недостижимость какой бы то ни было цели – единственная закономерность в том "необязательном" мире, в котором живут "недотепы". Их мир – мир </w:t>
      </w:r>
      <w:proofErr w:type="spellStart"/>
      <w:r w:rsidR="009416DD" w:rsidRPr="009416DD">
        <w:rPr>
          <w:rFonts w:ascii="Times New Roman" w:hAnsi="Times New Roman" w:cs="Times New Roman"/>
          <w:iCs/>
          <w:sz w:val="24"/>
          <w:szCs w:val="24"/>
        </w:rPr>
        <w:t>неслучившихся</w:t>
      </w:r>
      <w:proofErr w:type="spellEnd"/>
      <w:r w:rsidR="009416DD" w:rsidRPr="009416DD">
        <w:rPr>
          <w:rFonts w:ascii="Times New Roman" w:hAnsi="Times New Roman" w:cs="Times New Roman"/>
          <w:iCs/>
          <w:sz w:val="24"/>
          <w:szCs w:val="24"/>
        </w:rPr>
        <w:t xml:space="preserve"> событий, </w:t>
      </w:r>
      <w:proofErr w:type="spellStart"/>
      <w:r w:rsidR="009416DD" w:rsidRPr="009416DD">
        <w:rPr>
          <w:rFonts w:ascii="Times New Roman" w:hAnsi="Times New Roman" w:cs="Times New Roman"/>
          <w:iCs/>
          <w:sz w:val="24"/>
          <w:szCs w:val="24"/>
        </w:rPr>
        <w:t>несложившихся</w:t>
      </w:r>
      <w:proofErr w:type="spellEnd"/>
      <w:r w:rsidR="009416DD" w:rsidRPr="009416DD">
        <w:rPr>
          <w:rFonts w:ascii="Times New Roman" w:hAnsi="Times New Roman" w:cs="Times New Roman"/>
          <w:iCs/>
          <w:sz w:val="24"/>
          <w:szCs w:val="24"/>
        </w:rPr>
        <w:t xml:space="preserve"> жизней, </w:t>
      </w:r>
      <w:proofErr w:type="spellStart"/>
      <w:r w:rsidR="009416DD" w:rsidRPr="009416DD">
        <w:rPr>
          <w:rFonts w:ascii="Times New Roman" w:hAnsi="Times New Roman" w:cs="Times New Roman"/>
          <w:iCs/>
          <w:sz w:val="24"/>
          <w:szCs w:val="24"/>
        </w:rPr>
        <w:t>нереализовавшихся</w:t>
      </w:r>
      <w:proofErr w:type="spellEnd"/>
      <w:r w:rsidR="009416DD" w:rsidRPr="009416DD">
        <w:rPr>
          <w:rFonts w:ascii="Times New Roman" w:hAnsi="Times New Roman" w:cs="Times New Roman"/>
          <w:iCs/>
          <w:sz w:val="24"/>
          <w:szCs w:val="24"/>
        </w:rPr>
        <w:t xml:space="preserve"> возможностей.</w:t>
      </w:r>
    </w:p>
    <w:p w:rsidR="009416DD" w:rsidRPr="008417E9" w:rsidRDefault="008417E9" w:rsidP="009416DD">
      <w:pPr>
        <w:jc w:val="both"/>
        <w:rPr>
          <w:rFonts w:ascii="Times New Roman" w:hAnsi="Times New Roman" w:cs="Times New Roman"/>
          <w:iCs/>
          <w:sz w:val="24"/>
          <w:szCs w:val="24"/>
        </w:rPr>
      </w:pPr>
      <w:r>
        <w:rPr>
          <w:rFonts w:ascii="Times New Roman" w:hAnsi="Times New Roman" w:cs="Times New Roman"/>
          <w:iCs/>
          <w:sz w:val="24"/>
          <w:szCs w:val="24"/>
        </w:rPr>
        <w:t>- Характеризую героев Чехова, В. Набоков отмечал, что «ч</w:t>
      </w:r>
      <w:r w:rsidRPr="008417E9">
        <w:rPr>
          <w:rFonts w:ascii="Times New Roman" w:hAnsi="Times New Roman" w:cs="Times New Roman"/>
          <w:iCs/>
          <w:sz w:val="24"/>
          <w:szCs w:val="24"/>
        </w:rPr>
        <w:t>еховский интеллигент был человеком, сочетавшим глубочайшую порядочность с почти смехотворным неумением осуществить свои идеалы и принципы, человеком, преданным нравственной красоте, благу всего человечества, но в частной жизни неспособным ни на что дельное; погрузившим свою захолустную жизнь в туман утопических грез; точно знающим, что хорошо, ради чего стоит жить, но при этом все глубже тонущим в грязи надоевшего существования, несчастным в любви, безнадежным неудачником в любой области, добрым человек</w:t>
      </w:r>
      <w:r>
        <w:rPr>
          <w:rFonts w:ascii="Times New Roman" w:hAnsi="Times New Roman" w:cs="Times New Roman"/>
          <w:iCs/>
          <w:sz w:val="24"/>
          <w:szCs w:val="24"/>
        </w:rPr>
        <w:t xml:space="preserve">ом, неспособным творить добро. </w:t>
      </w:r>
      <w:r w:rsidRPr="008417E9">
        <w:rPr>
          <w:rFonts w:ascii="Times New Roman" w:hAnsi="Times New Roman" w:cs="Times New Roman"/>
          <w:iCs/>
          <w:sz w:val="24"/>
          <w:szCs w:val="24"/>
        </w:rPr>
        <w:t>Типичный чеховский герой – неудачливый защитник общечеловеческой правды, возложивший на себя бремя, которого он не мог ни вынести, ни сбросить</w:t>
      </w:r>
      <w:r>
        <w:rPr>
          <w:rFonts w:ascii="Times New Roman" w:hAnsi="Times New Roman" w:cs="Times New Roman"/>
          <w:iCs/>
          <w:sz w:val="24"/>
          <w:szCs w:val="24"/>
        </w:rPr>
        <w:t>»</w:t>
      </w:r>
      <w:r w:rsidRPr="008417E9">
        <w:rPr>
          <w:rFonts w:ascii="Times New Roman" w:hAnsi="Times New Roman" w:cs="Times New Roman"/>
          <w:iCs/>
          <w:sz w:val="24"/>
          <w:szCs w:val="24"/>
        </w:rPr>
        <w:t>.</w:t>
      </w:r>
      <w:r>
        <w:rPr>
          <w:rFonts w:ascii="Times New Roman" w:hAnsi="Times New Roman" w:cs="Times New Roman"/>
          <w:iCs/>
          <w:sz w:val="24"/>
          <w:szCs w:val="24"/>
        </w:rPr>
        <w:t xml:space="preserve"> Столь яркая и ёмкая характеристика выявляет всё те же черты героев-недотёп.</w:t>
      </w:r>
    </w:p>
    <w:p w:rsidR="00AE721B" w:rsidRPr="009416DD" w:rsidRDefault="006925BE" w:rsidP="009416DD">
      <w:pPr>
        <w:jc w:val="both"/>
        <w:rPr>
          <w:rFonts w:ascii="Times New Roman" w:hAnsi="Times New Roman" w:cs="Times New Roman"/>
          <w:sz w:val="24"/>
          <w:szCs w:val="24"/>
        </w:rPr>
      </w:pPr>
      <w:r>
        <w:rPr>
          <w:rFonts w:ascii="Times New Roman" w:hAnsi="Times New Roman" w:cs="Times New Roman"/>
          <w:sz w:val="24"/>
          <w:szCs w:val="24"/>
        </w:rPr>
        <w:t xml:space="preserve">- </w:t>
      </w:r>
      <w:r w:rsidR="009416DD">
        <w:rPr>
          <w:rFonts w:ascii="Times New Roman" w:hAnsi="Times New Roman" w:cs="Times New Roman"/>
          <w:sz w:val="24"/>
          <w:szCs w:val="24"/>
        </w:rPr>
        <w:t>Рассказы</w:t>
      </w:r>
      <w:r w:rsidR="00AD38C1" w:rsidRPr="00E036A2">
        <w:rPr>
          <w:rFonts w:ascii="Times New Roman" w:hAnsi="Times New Roman" w:cs="Times New Roman"/>
          <w:sz w:val="24"/>
          <w:szCs w:val="24"/>
        </w:rPr>
        <w:t xml:space="preserve"> А.</w:t>
      </w:r>
      <w:r w:rsidR="00A0779F" w:rsidRPr="00E036A2">
        <w:rPr>
          <w:rFonts w:ascii="Times New Roman" w:hAnsi="Times New Roman" w:cs="Times New Roman"/>
          <w:sz w:val="24"/>
          <w:szCs w:val="24"/>
        </w:rPr>
        <w:t xml:space="preserve"> </w:t>
      </w:r>
      <w:r w:rsidR="009416DD">
        <w:rPr>
          <w:rFonts w:ascii="Times New Roman" w:hAnsi="Times New Roman" w:cs="Times New Roman"/>
          <w:sz w:val="24"/>
          <w:szCs w:val="24"/>
        </w:rPr>
        <w:t xml:space="preserve">П. </w:t>
      </w:r>
      <w:r w:rsidR="00AD38C1" w:rsidRPr="00E036A2">
        <w:rPr>
          <w:rFonts w:ascii="Times New Roman" w:hAnsi="Times New Roman" w:cs="Times New Roman"/>
          <w:sz w:val="24"/>
          <w:szCs w:val="24"/>
        </w:rPr>
        <w:t xml:space="preserve">Чехова </w:t>
      </w:r>
      <w:r w:rsidR="009416DD">
        <w:rPr>
          <w:rFonts w:ascii="Times New Roman" w:hAnsi="Times New Roman" w:cs="Times New Roman"/>
          <w:sz w:val="24"/>
          <w:szCs w:val="24"/>
        </w:rPr>
        <w:t>пестрят героями-недотёпами, ибо основной определяющей их чертой является отклонение от нормы. Так, ч</w:t>
      </w:r>
      <w:r w:rsidR="009416DD" w:rsidRPr="009416DD">
        <w:rPr>
          <w:rFonts w:ascii="Times New Roman" w:hAnsi="Times New Roman" w:cs="Times New Roman"/>
          <w:sz w:val="24"/>
          <w:szCs w:val="24"/>
        </w:rPr>
        <w:t>иновник Червяков – объект насмешки в рассказе</w:t>
      </w:r>
      <w:r w:rsidR="009416DD">
        <w:rPr>
          <w:rFonts w:ascii="Times New Roman" w:hAnsi="Times New Roman" w:cs="Times New Roman"/>
          <w:sz w:val="24"/>
          <w:szCs w:val="24"/>
        </w:rPr>
        <w:t xml:space="preserve"> «Смерть чиновника»</w:t>
      </w:r>
      <w:r w:rsidR="009416DD" w:rsidRPr="009416DD">
        <w:rPr>
          <w:rFonts w:ascii="Times New Roman" w:hAnsi="Times New Roman" w:cs="Times New Roman"/>
          <w:sz w:val="24"/>
          <w:szCs w:val="24"/>
        </w:rPr>
        <w:t>. Традиционно в русской литературе это был «маленький», бедный, «униженный и оскорбленный» человек, вызывающий сочувствие у читателя. Чехов, с его неистребимым чувством свободы, стремился преодолеть этот штамп. Он писал брату Александру в 1885 году (уже после создания рассказа «Смерть чиновника») о «маленьких» людях: «Брось ты, сделай милость, своих угнетенных коллежских регистраторов! Неужели ты нюхом не чуешь, что эта тема уже отжила и нагоняет зевоту? И где ты там у себя в Азии находишь те муки, которые переживают в твоих рассказах чинуши? Истинно тебе говорю, даже читать жутко! Реальнее теперь изображать коллежских регистраторов, не дающих жить их превосходительствам». Маленький человек Червяков здесь и смешон, и жалок одновременно: смешон своей нелепой настойчивостью, жалок потому, что унижает себя, отрекаясь от собственной человеческой личности, человеческого достоинства.</w:t>
      </w:r>
      <w:r w:rsidR="009416DD">
        <w:rPr>
          <w:rFonts w:ascii="Times New Roman" w:hAnsi="Times New Roman" w:cs="Times New Roman"/>
          <w:sz w:val="24"/>
          <w:szCs w:val="24"/>
        </w:rPr>
        <w:t xml:space="preserve"> Вполне </w:t>
      </w:r>
      <w:r w:rsidR="009416DD" w:rsidRPr="009416DD">
        <w:rPr>
          <w:rFonts w:ascii="Times New Roman" w:hAnsi="Times New Roman" w:cs="Times New Roman"/>
          <w:sz w:val="24"/>
          <w:szCs w:val="24"/>
        </w:rPr>
        <w:t>можно назвать недотепой</w:t>
      </w:r>
      <w:r w:rsidR="009416DD">
        <w:rPr>
          <w:rFonts w:ascii="Times New Roman" w:hAnsi="Times New Roman" w:cs="Times New Roman"/>
          <w:sz w:val="24"/>
          <w:szCs w:val="24"/>
        </w:rPr>
        <w:t xml:space="preserve"> и </w:t>
      </w:r>
      <w:r w:rsidR="009416DD" w:rsidRPr="009416DD">
        <w:rPr>
          <w:rFonts w:ascii="Times New Roman" w:hAnsi="Times New Roman" w:cs="Times New Roman"/>
          <w:sz w:val="24"/>
          <w:szCs w:val="24"/>
        </w:rPr>
        <w:t>Тонкого</w:t>
      </w:r>
      <w:r w:rsidR="009416DD">
        <w:rPr>
          <w:rFonts w:ascii="Times New Roman" w:hAnsi="Times New Roman" w:cs="Times New Roman"/>
          <w:sz w:val="24"/>
          <w:szCs w:val="24"/>
        </w:rPr>
        <w:t xml:space="preserve"> из рассказа «Толстый и тонкий»</w:t>
      </w:r>
      <w:r w:rsidR="009416DD" w:rsidRPr="009416DD">
        <w:rPr>
          <w:rFonts w:ascii="Times New Roman" w:hAnsi="Times New Roman" w:cs="Times New Roman"/>
          <w:sz w:val="24"/>
          <w:szCs w:val="24"/>
        </w:rPr>
        <w:t>. Он ведет себя абсолютно нелепо с другом детства, так как не может победить укоренившееся в нем чинопочитание.</w:t>
      </w:r>
      <w:r w:rsidR="009416DD">
        <w:rPr>
          <w:rFonts w:ascii="Times New Roman" w:hAnsi="Times New Roman" w:cs="Times New Roman"/>
          <w:sz w:val="24"/>
          <w:szCs w:val="24"/>
        </w:rPr>
        <w:t xml:space="preserve"> Подобных героев-недотеп можно обнаружить и в рассказах «Человек в футляре, и в «Крыжовнике», и в др.</w:t>
      </w:r>
    </w:p>
    <w:p w:rsidR="00AD38C1" w:rsidRDefault="006925BE" w:rsidP="006925BE">
      <w:pPr>
        <w:pStyle w:val="a6"/>
        <w:spacing w:before="0" w:beforeAutospacing="0" w:after="0" w:afterAutospacing="0"/>
        <w:jc w:val="both"/>
      </w:pPr>
      <w:r>
        <w:t xml:space="preserve">- </w:t>
      </w:r>
      <w:r w:rsidR="009416DD" w:rsidRPr="009416DD">
        <w:t>Чехов, обрисовывая сценки из жизни своих героев не принимает сторону того или иного героя, предоставляя читателю самому делать выводы. Его характеристики не говорят прямо, плох или хорош тот или иной герой. Но, размышляя над поступками героев, читатель сам начинает делать вполне конкретные выводы и суждения о том, что жизнь, которая могла бы быть наполненной глубоким смыслом и достойными целями, ущербна, как-то неустроенна,</w:t>
      </w:r>
      <w:r w:rsidR="00AE721B">
        <w:t xml:space="preserve"> нелепа,</w:t>
      </w:r>
      <w:r w:rsidR="009416DD" w:rsidRPr="009416DD">
        <w:t xml:space="preserve"> печальна или трагична именно потому, что выстраивают её люди-недотёпы.</w:t>
      </w:r>
      <w:r w:rsidR="00AE721B" w:rsidRPr="00AE721B">
        <w:t xml:space="preserve"> </w:t>
      </w:r>
      <w:r w:rsidR="00AE721B">
        <w:t>«</w:t>
      </w:r>
      <w:r w:rsidR="00AE721B" w:rsidRPr="00AE721B">
        <w:t>Жизнь, по сути, очень простая штука и человеку нужно приложить м</w:t>
      </w:r>
      <w:r w:rsidR="00AE721B">
        <w:t xml:space="preserve">ного усилий, чтобы её испортить,» - утверждал А.П. Чехов, выявив такую, казалось бы, невинную черту человека – </w:t>
      </w:r>
      <w:proofErr w:type="spellStart"/>
      <w:r w:rsidR="00AE721B">
        <w:t>недотёпство</w:t>
      </w:r>
      <w:proofErr w:type="spellEnd"/>
      <w:r w:rsidR="00AE721B">
        <w:t>.</w:t>
      </w:r>
    </w:p>
    <w:p w:rsidR="009416DD" w:rsidRPr="006925BE" w:rsidRDefault="009416DD" w:rsidP="006925BE">
      <w:pPr>
        <w:pStyle w:val="a6"/>
        <w:spacing w:before="0" w:beforeAutospacing="0" w:after="0" w:afterAutospacing="0"/>
        <w:jc w:val="both"/>
      </w:pPr>
    </w:p>
    <w:p w:rsidR="00195B22" w:rsidRPr="00E036A2" w:rsidRDefault="00195B22" w:rsidP="00192A2D">
      <w:pPr>
        <w:tabs>
          <w:tab w:val="left" w:pos="1200"/>
        </w:tabs>
        <w:jc w:val="both"/>
        <w:rPr>
          <w:rFonts w:ascii="Times New Roman" w:hAnsi="Times New Roman" w:cs="Times New Roman"/>
          <w:sz w:val="24"/>
          <w:szCs w:val="24"/>
        </w:rPr>
      </w:pPr>
    </w:p>
    <w:p w:rsidR="00195B22" w:rsidRPr="00E036A2" w:rsidRDefault="00195B22" w:rsidP="00192A2D">
      <w:pPr>
        <w:tabs>
          <w:tab w:val="left" w:pos="1200"/>
        </w:tabs>
        <w:jc w:val="both"/>
        <w:rPr>
          <w:rFonts w:ascii="Times New Roman" w:hAnsi="Times New Roman" w:cs="Times New Roman"/>
          <w:sz w:val="24"/>
          <w:szCs w:val="24"/>
        </w:rPr>
      </w:pPr>
    </w:p>
    <w:p w:rsidR="00195B22" w:rsidRPr="00E036A2" w:rsidRDefault="00195B22" w:rsidP="00192A2D">
      <w:pPr>
        <w:tabs>
          <w:tab w:val="left" w:pos="1200"/>
        </w:tabs>
        <w:jc w:val="both"/>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203AC5" w:rsidRPr="00E036A2" w:rsidRDefault="00203AC5" w:rsidP="00192A2D">
      <w:pPr>
        <w:tabs>
          <w:tab w:val="left" w:pos="1200"/>
        </w:tabs>
        <w:jc w:val="center"/>
        <w:rPr>
          <w:rFonts w:ascii="Times New Roman" w:hAnsi="Times New Roman" w:cs="Times New Roman"/>
          <w:sz w:val="24"/>
          <w:szCs w:val="24"/>
        </w:rPr>
      </w:pPr>
    </w:p>
    <w:p w:rsidR="00CD3592" w:rsidRPr="00E036A2" w:rsidRDefault="00CD3592" w:rsidP="00192A2D">
      <w:pPr>
        <w:tabs>
          <w:tab w:val="left" w:pos="1200"/>
        </w:tabs>
        <w:jc w:val="center"/>
        <w:rPr>
          <w:rFonts w:ascii="Times New Roman" w:hAnsi="Times New Roman" w:cs="Times New Roman"/>
          <w:sz w:val="24"/>
          <w:szCs w:val="24"/>
        </w:rPr>
      </w:pPr>
    </w:p>
    <w:p w:rsidR="00CD3592" w:rsidRPr="00E036A2" w:rsidRDefault="00CD3592" w:rsidP="00192A2D">
      <w:pPr>
        <w:tabs>
          <w:tab w:val="left" w:pos="1200"/>
        </w:tabs>
        <w:jc w:val="center"/>
        <w:rPr>
          <w:rFonts w:ascii="Times New Roman" w:hAnsi="Times New Roman" w:cs="Times New Roman"/>
          <w:sz w:val="24"/>
          <w:szCs w:val="24"/>
        </w:rPr>
      </w:pPr>
    </w:p>
    <w:p w:rsidR="00203AC5" w:rsidRPr="00E036A2" w:rsidRDefault="00203AC5" w:rsidP="00102FA8">
      <w:pPr>
        <w:tabs>
          <w:tab w:val="left" w:pos="1200"/>
        </w:tabs>
        <w:rPr>
          <w:rFonts w:ascii="Times New Roman" w:hAnsi="Times New Roman" w:cs="Times New Roman"/>
          <w:sz w:val="24"/>
          <w:szCs w:val="24"/>
        </w:rPr>
      </w:pPr>
    </w:p>
    <w:p w:rsidR="00102FA8" w:rsidRPr="00E036A2" w:rsidRDefault="00102FA8" w:rsidP="00102FA8">
      <w:pPr>
        <w:tabs>
          <w:tab w:val="left" w:pos="1200"/>
        </w:tabs>
        <w:rPr>
          <w:rFonts w:ascii="Times New Roman" w:hAnsi="Times New Roman" w:cs="Times New Roman"/>
          <w:sz w:val="24"/>
          <w:szCs w:val="24"/>
        </w:rPr>
      </w:pPr>
    </w:p>
    <w:sectPr w:rsidR="00102FA8" w:rsidRPr="00E036A2" w:rsidSect="00192A2D">
      <w:headerReference w:type="default" r:id="rId8"/>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6E7" w:rsidRDefault="00C856E7" w:rsidP="00AD38C1">
      <w:r>
        <w:separator/>
      </w:r>
    </w:p>
  </w:endnote>
  <w:endnote w:type="continuationSeparator" w:id="0">
    <w:p w:rsidR="00C856E7" w:rsidRDefault="00C856E7" w:rsidP="00AD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6E7" w:rsidRDefault="00C856E7" w:rsidP="00AD38C1">
      <w:r>
        <w:separator/>
      </w:r>
    </w:p>
  </w:footnote>
  <w:footnote w:type="continuationSeparator" w:id="0">
    <w:p w:rsidR="00C856E7" w:rsidRDefault="00C856E7" w:rsidP="00AD3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304664"/>
      <w:docPartObj>
        <w:docPartGallery w:val="Page Numbers (Top of Page)"/>
        <w:docPartUnique/>
      </w:docPartObj>
    </w:sdtPr>
    <w:sdtEndPr/>
    <w:sdtContent>
      <w:p w:rsidR="006A4862" w:rsidRDefault="006A4862" w:rsidP="00F83AE4">
        <w:pPr>
          <w:pStyle w:val="ab"/>
          <w:jc w:val="right"/>
        </w:pPr>
        <w:r>
          <w:fldChar w:fldCharType="begin"/>
        </w:r>
        <w:r>
          <w:instrText>PAGE   \* MERGEFORMAT</w:instrText>
        </w:r>
        <w:r>
          <w:fldChar w:fldCharType="separate"/>
        </w:r>
        <w:r w:rsidR="008417E9">
          <w:rPr>
            <w:noProof/>
          </w:rPr>
          <w:t>1</w:t>
        </w:r>
        <w:r>
          <w:fldChar w:fldCharType="end"/>
        </w:r>
      </w:p>
    </w:sdtContent>
  </w:sdt>
  <w:p w:rsidR="006A4862" w:rsidRDefault="006A486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6CB"/>
    <w:multiLevelType w:val="hybridMultilevel"/>
    <w:tmpl w:val="6F44F1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5D351C"/>
    <w:multiLevelType w:val="hybridMultilevel"/>
    <w:tmpl w:val="A70C1750"/>
    <w:lvl w:ilvl="0" w:tplc="B7920E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2102C"/>
    <w:multiLevelType w:val="hybridMultilevel"/>
    <w:tmpl w:val="2EAE4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7F2C4B"/>
    <w:multiLevelType w:val="hybridMultilevel"/>
    <w:tmpl w:val="086EE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36405"/>
    <w:multiLevelType w:val="hybridMultilevel"/>
    <w:tmpl w:val="5906B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AE5587"/>
    <w:multiLevelType w:val="hybridMultilevel"/>
    <w:tmpl w:val="937C84F6"/>
    <w:lvl w:ilvl="0" w:tplc="C9E4C87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1FF0790B"/>
    <w:multiLevelType w:val="hybridMultilevel"/>
    <w:tmpl w:val="4D844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790C1E"/>
    <w:multiLevelType w:val="hybridMultilevel"/>
    <w:tmpl w:val="99BEB2AA"/>
    <w:lvl w:ilvl="0" w:tplc="53766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B201DD9"/>
    <w:multiLevelType w:val="hybridMultilevel"/>
    <w:tmpl w:val="75EEA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6F2C67"/>
    <w:multiLevelType w:val="hybridMultilevel"/>
    <w:tmpl w:val="6A2EDD28"/>
    <w:lvl w:ilvl="0" w:tplc="0419000F">
      <w:start w:val="1"/>
      <w:numFmt w:val="decimal"/>
      <w:lvlText w:val="%1."/>
      <w:lvlJc w:val="left"/>
      <w:pPr>
        <w:ind w:left="4290" w:hanging="360"/>
      </w:pPr>
    </w:lvl>
    <w:lvl w:ilvl="1" w:tplc="04190019" w:tentative="1">
      <w:start w:val="1"/>
      <w:numFmt w:val="lowerLetter"/>
      <w:lvlText w:val="%2."/>
      <w:lvlJc w:val="left"/>
      <w:pPr>
        <w:ind w:left="5010" w:hanging="360"/>
      </w:pPr>
    </w:lvl>
    <w:lvl w:ilvl="2" w:tplc="0419001B" w:tentative="1">
      <w:start w:val="1"/>
      <w:numFmt w:val="lowerRoman"/>
      <w:lvlText w:val="%3."/>
      <w:lvlJc w:val="right"/>
      <w:pPr>
        <w:ind w:left="5730" w:hanging="180"/>
      </w:pPr>
    </w:lvl>
    <w:lvl w:ilvl="3" w:tplc="0419000F" w:tentative="1">
      <w:start w:val="1"/>
      <w:numFmt w:val="decimal"/>
      <w:lvlText w:val="%4."/>
      <w:lvlJc w:val="left"/>
      <w:pPr>
        <w:ind w:left="6450" w:hanging="360"/>
      </w:pPr>
    </w:lvl>
    <w:lvl w:ilvl="4" w:tplc="04190019" w:tentative="1">
      <w:start w:val="1"/>
      <w:numFmt w:val="lowerLetter"/>
      <w:lvlText w:val="%5."/>
      <w:lvlJc w:val="left"/>
      <w:pPr>
        <w:ind w:left="7170" w:hanging="360"/>
      </w:pPr>
    </w:lvl>
    <w:lvl w:ilvl="5" w:tplc="0419001B" w:tentative="1">
      <w:start w:val="1"/>
      <w:numFmt w:val="lowerRoman"/>
      <w:lvlText w:val="%6."/>
      <w:lvlJc w:val="right"/>
      <w:pPr>
        <w:ind w:left="7890" w:hanging="180"/>
      </w:pPr>
    </w:lvl>
    <w:lvl w:ilvl="6" w:tplc="0419000F" w:tentative="1">
      <w:start w:val="1"/>
      <w:numFmt w:val="decimal"/>
      <w:lvlText w:val="%7."/>
      <w:lvlJc w:val="left"/>
      <w:pPr>
        <w:ind w:left="8610" w:hanging="360"/>
      </w:pPr>
    </w:lvl>
    <w:lvl w:ilvl="7" w:tplc="04190019" w:tentative="1">
      <w:start w:val="1"/>
      <w:numFmt w:val="lowerLetter"/>
      <w:lvlText w:val="%8."/>
      <w:lvlJc w:val="left"/>
      <w:pPr>
        <w:ind w:left="9330" w:hanging="360"/>
      </w:pPr>
    </w:lvl>
    <w:lvl w:ilvl="8" w:tplc="0419001B" w:tentative="1">
      <w:start w:val="1"/>
      <w:numFmt w:val="lowerRoman"/>
      <w:lvlText w:val="%9."/>
      <w:lvlJc w:val="right"/>
      <w:pPr>
        <w:ind w:left="10050" w:hanging="180"/>
      </w:pPr>
    </w:lvl>
  </w:abstractNum>
  <w:num w:numId="1">
    <w:abstractNumId w:val="7"/>
  </w:num>
  <w:num w:numId="2">
    <w:abstractNumId w:val="5"/>
  </w:num>
  <w:num w:numId="3">
    <w:abstractNumId w:val="4"/>
  </w:num>
  <w:num w:numId="4">
    <w:abstractNumId w:val="9"/>
  </w:num>
  <w:num w:numId="5">
    <w:abstractNumId w:val="3"/>
  </w:num>
  <w:num w:numId="6">
    <w:abstractNumId w:val="0"/>
  </w:num>
  <w:num w:numId="7">
    <w:abstractNumId w:val="2"/>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1C"/>
    <w:rsid w:val="000732B3"/>
    <w:rsid w:val="000A68FD"/>
    <w:rsid w:val="000B6724"/>
    <w:rsid w:val="000B700E"/>
    <w:rsid w:val="00102FA8"/>
    <w:rsid w:val="001031E0"/>
    <w:rsid w:val="00103D60"/>
    <w:rsid w:val="0011425F"/>
    <w:rsid w:val="00124192"/>
    <w:rsid w:val="0019270A"/>
    <w:rsid w:val="00192A2D"/>
    <w:rsid w:val="00195B22"/>
    <w:rsid w:val="001A23CA"/>
    <w:rsid w:val="001B7BFE"/>
    <w:rsid w:val="001F4405"/>
    <w:rsid w:val="00203AC5"/>
    <w:rsid w:val="002437F0"/>
    <w:rsid w:val="0026689C"/>
    <w:rsid w:val="00284B33"/>
    <w:rsid w:val="0029230C"/>
    <w:rsid w:val="002C2150"/>
    <w:rsid w:val="002D2612"/>
    <w:rsid w:val="003225A4"/>
    <w:rsid w:val="00352C14"/>
    <w:rsid w:val="0035661C"/>
    <w:rsid w:val="00376A33"/>
    <w:rsid w:val="00377B34"/>
    <w:rsid w:val="00381156"/>
    <w:rsid w:val="003813AD"/>
    <w:rsid w:val="003F2CE8"/>
    <w:rsid w:val="00416314"/>
    <w:rsid w:val="00416E14"/>
    <w:rsid w:val="00423010"/>
    <w:rsid w:val="00427524"/>
    <w:rsid w:val="0043252C"/>
    <w:rsid w:val="00432BEC"/>
    <w:rsid w:val="004344B4"/>
    <w:rsid w:val="00445FAB"/>
    <w:rsid w:val="004710F4"/>
    <w:rsid w:val="00483AFA"/>
    <w:rsid w:val="004A0B44"/>
    <w:rsid w:val="004A782E"/>
    <w:rsid w:val="004E6F52"/>
    <w:rsid w:val="00505F8E"/>
    <w:rsid w:val="00515E6D"/>
    <w:rsid w:val="005A62F0"/>
    <w:rsid w:val="005B2945"/>
    <w:rsid w:val="005D752E"/>
    <w:rsid w:val="005E3965"/>
    <w:rsid w:val="00606A29"/>
    <w:rsid w:val="00615881"/>
    <w:rsid w:val="006215BB"/>
    <w:rsid w:val="00622DB0"/>
    <w:rsid w:val="006255AE"/>
    <w:rsid w:val="0064125E"/>
    <w:rsid w:val="00687B17"/>
    <w:rsid w:val="006925BE"/>
    <w:rsid w:val="006A4862"/>
    <w:rsid w:val="006C0952"/>
    <w:rsid w:val="006D2192"/>
    <w:rsid w:val="006D4E57"/>
    <w:rsid w:val="006F11ED"/>
    <w:rsid w:val="006F3650"/>
    <w:rsid w:val="006F4EEA"/>
    <w:rsid w:val="00705D5C"/>
    <w:rsid w:val="007323CC"/>
    <w:rsid w:val="007378FE"/>
    <w:rsid w:val="00737CE5"/>
    <w:rsid w:val="00741EAC"/>
    <w:rsid w:val="0079156A"/>
    <w:rsid w:val="007B3827"/>
    <w:rsid w:val="007B4399"/>
    <w:rsid w:val="007C34A7"/>
    <w:rsid w:val="00810505"/>
    <w:rsid w:val="00825DA3"/>
    <w:rsid w:val="008363AB"/>
    <w:rsid w:val="008417E9"/>
    <w:rsid w:val="00844E85"/>
    <w:rsid w:val="00851489"/>
    <w:rsid w:val="00893077"/>
    <w:rsid w:val="008B099A"/>
    <w:rsid w:val="008B11DD"/>
    <w:rsid w:val="008D3FD0"/>
    <w:rsid w:val="008D5E85"/>
    <w:rsid w:val="0093137B"/>
    <w:rsid w:val="009416DD"/>
    <w:rsid w:val="009641F8"/>
    <w:rsid w:val="009667BD"/>
    <w:rsid w:val="009D046B"/>
    <w:rsid w:val="009D0C68"/>
    <w:rsid w:val="00A0779F"/>
    <w:rsid w:val="00A10A25"/>
    <w:rsid w:val="00A44F65"/>
    <w:rsid w:val="00A564A2"/>
    <w:rsid w:val="00A70C0F"/>
    <w:rsid w:val="00A8213A"/>
    <w:rsid w:val="00AC3D90"/>
    <w:rsid w:val="00AD38C1"/>
    <w:rsid w:val="00AE721B"/>
    <w:rsid w:val="00B24142"/>
    <w:rsid w:val="00B51FA7"/>
    <w:rsid w:val="00BA4AF5"/>
    <w:rsid w:val="00BB2E3A"/>
    <w:rsid w:val="00C06763"/>
    <w:rsid w:val="00C120D2"/>
    <w:rsid w:val="00C20111"/>
    <w:rsid w:val="00C33C1C"/>
    <w:rsid w:val="00C52C59"/>
    <w:rsid w:val="00C648F3"/>
    <w:rsid w:val="00C762B6"/>
    <w:rsid w:val="00C856E7"/>
    <w:rsid w:val="00C93C4E"/>
    <w:rsid w:val="00CC0D99"/>
    <w:rsid w:val="00CD3592"/>
    <w:rsid w:val="00CD7C24"/>
    <w:rsid w:val="00CF20A7"/>
    <w:rsid w:val="00D05501"/>
    <w:rsid w:val="00D11064"/>
    <w:rsid w:val="00D11B09"/>
    <w:rsid w:val="00D20178"/>
    <w:rsid w:val="00D404DD"/>
    <w:rsid w:val="00D52B05"/>
    <w:rsid w:val="00D53AF6"/>
    <w:rsid w:val="00D74EC8"/>
    <w:rsid w:val="00DB72B0"/>
    <w:rsid w:val="00DC5DB9"/>
    <w:rsid w:val="00DF1D0E"/>
    <w:rsid w:val="00E036A2"/>
    <w:rsid w:val="00E14BBE"/>
    <w:rsid w:val="00E851FE"/>
    <w:rsid w:val="00EA56FB"/>
    <w:rsid w:val="00EC4B23"/>
    <w:rsid w:val="00EE2488"/>
    <w:rsid w:val="00EF3FF8"/>
    <w:rsid w:val="00F0573B"/>
    <w:rsid w:val="00F07E6F"/>
    <w:rsid w:val="00F23C6A"/>
    <w:rsid w:val="00F32A2D"/>
    <w:rsid w:val="00F33598"/>
    <w:rsid w:val="00F343DE"/>
    <w:rsid w:val="00F55669"/>
    <w:rsid w:val="00F62AFD"/>
    <w:rsid w:val="00F839E2"/>
    <w:rsid w:val="00F83AE4"/>
    <w:rsid w:val="00FA11DC"/>
    <w:rsid w:val="00FB1511"/>
    <w:rsid w:val="00FF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34E3"/>
  <w15:docId w15:val="{7153BF5C-E5BE-4E70-AA02-38E11776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FA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7B43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F32A2D"/>
    <w:pPr>
      <w:keepNext/>
      <w:widowControl/>
      <w:autoSpaceDE/>
      <w:autoSpaceDN/>
      <w:adjustRightInd/>
      <w:spacing w:line="360" w:lineRule="auto"/>
      <w:ind w:firstLine="680"/>
      <w:jc w:val="both"/>
      <w:outlineLvl w:val="2"/>
    </w:pPr>
    <w:rPr>
      <w:rFonts w:ascii="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38C1"/>
    <w:rPr>
      <w:rFonts w:ascii="Times New Roman" w:hAnsi="Times New Roman" w:cs="Times New Roman"/>
    </w:rPr>
  </w:style>
  <w:style w:type="character" w:customStyle="1" w:styleId="a4">
    <w:name w:val="Текст сноски Знак"/>
    <w:basedOn w:val="a0"/>
    <w:link w:val="a3"/>
    <w:uiPriority w:val="99"/>
    <w:semiHidden/>
    <w:rsid w:val="00AD38C1"/>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AD38C1"/>
    <w:rPr>
      <w:vertAlign w:val="superscript"/>
    </w:rPr>
  </w:style>
  <w:style w:type="paragraph" w:styleId="a6">
    <w:name w:val="Normal (Web)"/>
    <w:basedOn w:val="a"/>
    <w:uiPriority w:val="99"/>
    <w:unhideWhenUsed/>
    <w:rsid w:val="00AD38C1"/>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List Paragraph"/>
    <w:basedOn w:val="a"/>
    <w:uiPriority w:val="34"/>
    <w:qFormat/>
    <w:rsid w:val="00AD38C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59"/>
    <w:rsid w:val="00AD38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uiPriority w:val="99"/>
    <w:rsid w:val="00DF1D0E"/>
    <w:pPr>
      <w:widowControl/>
      <w:autoSpaceDE/>
      <w:autoSpaceDN/>
      <w:adjustRightInd/>
      <w:spacing w:line="360" w:lineRule="auto"/>
      <w:ind w:firstLine="709"/>
      <w:jc w:val="both"/>
    </w:pPr>
    <w:rPr>
      <w:rFonts w:ascii="Times New Roman" w:hAnsi="Times New Roman" w:cs="Times New Roman"/>
      <w:sz w:val="28"/>
      <w:szCs w:val="28"/>
    </w:rPr>
  </w:style>
  <w:style w:type="character" w:customStyle="1" w:styleId="20">
    <w:name w:val="Основной текст с отступом 2 Знак"/>
    <w:basedOn w:val="a0"/>
    <w:link w:val="2"/>
    <w:uiPriority w:val="99"/>
    <w:rsid w:val="00DF1D0E"/>
    <w:rPr>
      <w:rFonts w:ascii="Times New Roman" w:eastAsia="Times New Roman" w:hAnsi="Times New Roman" w:cs="Times New Roman"/>
      <w:sz w:val="28"/>
      <w:szCs w:val="28"/>
      <w:lang w:eastAsia="ru-RU"/>
    </w:rPr>
  </w:style>
  <w:style w:type="paragraph" w:styleId="21">
    <w:name w:val="Body Text 2"/>
    <w:basedOn w:val="a"/>
    <w:link w:val="22"/>
    <w:uiPriority w:val="99"/>
    <w:unhideWhenUsed/>
    <w:rsid w:val="00F32A2D"/>
    <w:pPr>
      <w:spacing w:after="120" w:line="480" w:lineRule="auto"/>
    </w:pPr>
  </w:style>
  <w:style w:type="character" w:customStyle="1" w:styleId="22">
    <w:name w:val="Основной текст 2 Знак"/>
    <w:basedOn w:val="a0"/>
    <w:link w:val="21"/>
    <w:uiPriority w:val="99"/>
    <w:rsid w:val="00F32A2D"/>
    <w:rPr>
      <w:rFonts w:ascii="Arial" w:eastAsia="Times New Roman" w:hAnsi="Arial" w:cs="Arial"/>
      <w:sz w:val="20"/>
      <w:szCs w:val="20"/>
      <w:lang w:eastAsia="ru-RU"/>
    </w:rPr>
  </w:style>
  <w:style w:type="paragraph" w:styleId="a9">
    <w:name w:val="Body Text"/>
    <w:basedOn w:val="a"/>
    <w:link w:val="aa"/>
    <w:uiPriority w:val="99"/>
    <w:semiHidden/>
    <w:unhideWhenUsed/>
    <w:rsid w:val="00F32A2D"/>
    <w:pPr>
      <w:spacing w:after="120"/>
    </w:pPr>
  </w:style>
  <w:style w:type="character" w:customStyle="1" w:styleId="aa">
    <w:name w:val="Основной текст Знак"/>
    <w:basedOn w:val="a0"/>
    <w:link w:val="a9"/>
    <w:uiPriority w:val="99"/>
    <w:semiHidden/>
    <w:rsid w:val="00F32A2D"/>
    <w:rPr>
      <w:rFonts w:ascii="Arial" w:eastAsia="Times New Roman" w:hAnsi="Arial" w:cs="Arial"/>
      <w:sz w:val="20"/>
      <w:szCs w:val="20"/>
      <w:lang w:eastAsia="ru-RU"/>
    </w:rPr>
  </w:style>
  <w:style w:type="paragraph" w:styleId="31">
    <w:name w:val="Body Text Indent 3"/>
    <w:basedOn w:val="a"/>
    <w:link w:val="32"/>
    <w:uiPriority w:val="99"/>
    <w:semiHidden/>
    <w:unhideWhenUsed/>
    <w:rsid w:val="00F32A2D"/>
    <w:pPr>
      <w:spacing w:after="120"/>
      <w:ind w:left="283"/>
    </w:pPr>
    <w:rPr>
      <w:sz w:val="16"/>
      <w:szCs w:val="16"/>
    </w:rPr>
  </w:style>
  <w:style w:type="character" w:customStyle="1" w:styleId="32">
    <w:name w:val="Основной текст с отступом 3 Знак"/>
    <w:basedOn w:val="a0"/>
    <w:link w:val="31"/>
    <w:uiPriority w:val="99"/>
    <w:semiHidden/>
    <w:rsid w:val="00F32A2D"/>
    <w:rPr>
      <w:rFonts w:ascii="Arial" w:eastAsia="Times New Roman" w:hAnsi="Arial" w:cs="Arial"/>
      <w:sz w:val="16"/>
      <w:szCs w:val="16"/>
      <w:lang w:eastAsia="ru-RU"/>
    </w:rPr>
  </w:style>
  <w:style w:type="character" w:customStyle="1" w:styleId="30">
    <w:name w:val="Заголовок 3 Знак"/>
    <w:basedOn w:val="a0"/>
    <w:link w:val="3"/>
    <w:uiPriority w:val="99"/>
    <w:rsid w:val="00F32A2D"/>
    <w:rPr>
      <w:rFonts w:ascii="Times New Roman" w:eastAsia="Times New Roman" w:hAnsi="Times New Roman" w:cs="Times New Roman"/>
      <w:b/>
      <w:bCs/>
      <w:sz w:val="28"/>
      <w:szCs w:val="28"/>
    </w:rPr>
  </w:style>
  <w:style w:type="paragraph" w:styleId="ab">
    <w:name w:val="header"/>
    <w:basedOn w:val="a"/>
    <w:link w:val="ac"/>
    <w:uiPriority w:val="99"/>
    <w:unhideWhenUsed/>
    <w:rsid w:val="00416E14"/>
    <w:pPr>
      <w:tabs>
        <w:tab w:val="center" w:pos="4677"/>
        <w:tab w:val="right" w:pos="9355"/>
      </w:tabs>
    </w:pPr>
  </w:style>
  <w:style w:type="character" w:customStyle="1" w:styleId="ac">
    <w:name w:val="Верхний колонтитул Знак"/>
    <w:basedOn w:val="a0"/>
    <w:link w:val="ab"/>
    <w:uiPriority w:val="99"/>
    <w:rsid w:val="00416E14"/>
    <w:rPr>
      <w:rFonts w:ascii="Arial" w:eastAsia="Times New Roman" w:hAnsi="Arial" w:cs="Arial"/>
      <w:sz w:val="20"/>
      <w:szCs w:val="20"/>
      <w:lang w:eastAsia="ru-RU"/>
    </w:rPr>
  </w:style>
  <w:style w:type="paragraph" w:styleId="ad">
    <w:name w:val="footer"/>
    <w:basedOn w:val="a"/>
    <w:link w:val="ae"/>
    <w:uiPriority w:val="99"/>
    <w:unhideWhenUsed/>
    <w:rsid w:val="00416E14"/>
    <w:pPr>
      <w:tabs>
        <w:tab w:val="center" w:pos="4677"/>
        <w:tab w:val="right" w:pos="9355"/>
      </w:tabs>
    </w:pPr>
  </w:style>
  <w:style w:type="character" w:customStyle="1" w:styleId="ae">
    <w:name w:val="Нижний колонтитул Знак"/>
    <w:basedOn w:val="a0"/>
    <w:link w:val="ad"/>
    <w:uiPriority w:val="99"/>
    <w:rsid w:val="00416E14"/>
    <w:rPr>
      <w:rFonts w:ascii="Arial" w:eastAsia="Times New Roman" w:hAnsi="Arial" w:cs="Arial"/>
      <w:sz w:val="20"/>
      <w:szCs w:val="20"/>
      <w:lang w:eastAsia="ru-RU"/>
    </w:rPr>
  </w:style>
  <w:style w:type="character" w:styleId="af">
    <w:name w:val="line number"/>
    <w:basedOn w:val="a0"/>
    <w:uiPriority w:val="99"/>
    <w:semiHidden/>
    <w:unhideWhenUsed/>
    <w:rsid w:val="00416314"/>
  </w:style>
  <w:style w:type="paragraph" w:styleId="af0">
    <w:name w:val="No Spacing"/>
    <w:link w:val="af1"/>
    <w:uiPriority w:val="1"/>
    <w:qFormat/>
    <w:rsid w:val="00D20178"/>
    <w:pPr>
      <w:spacing w:after="0" w:line="240" w:lineRule="auto"/>
    </w:pPr>
    <w:rPr>
      <w:rFonts w:eastAsiaTheme="minorEastAsia"/>
      <w:lang w:eastAsia="ru-RU"/>
    </w:rPr>
  </w:style>
  <w:style w:type="character" w:customStyle="1" w:styleId="af1">
    <w:name w:val="Без интервала Знак"/>
    <w:basedOn w:val="a0"/>
    <w:link w:val="af0"/>
    <w:uiPriority w:val="1"/>
    <w:rsid w:val="00D20178"/>
    <w:rPr>
      <w:rFonts w:eastAsiaTheme="minorEastAsia"/>
      <w:lang w:eastAsia="ru-RU"/>
    </w:rPr>
  </w:style>
  <w:style w:type="paragraph" w:styleId="af2">
    <w:name w:val="endnote text"/>
    <w:basedOn w:val="a"/>
    <w:link w:val="af3"/>
    <w:uiPriority w:val="99"/>
    <w:semiHidden/>
    <w:unhideWhenUsed/>
    <w:rsid w:val="007B4399"/>
  </w:style>
  <w:style w:type="character" w:customStyle="1" w:styleId="af3">
    <w:name w:val="Текст концевой сноски Знак"/>
    <w:basedOn w:val="a0"/>
    <w:link w:val="af2"/>
    <w:uiPriority w:val="99"/>
    <w:semiHidden/>
    <w:rsid w:val="007B4399"/>
    <w:rPr>
      <w:rFonts w:ascii="Arial" w:eastAsia="Times New Roman" w:hAnsi="Arial" w:cs="Arial"/>
      <w:sz w:val="20"/>
      <w:szCs w:val="20"/>
      <w:lang w:eastAsia="ru-RU"/>
    </w:rPr>
  </w:style>
  <w:style w:type="character" w:styleId="af4">
    <w:name w:val="endnote reference"/>
    <w:basedOn w:val="a0"/>
    <w:uiPriority w:val="99"/>
    <w:semiHidden/>
    <w:unhideWhenUsed/>
    <w:rsid w:val="007B4399"/>
    <w:rPr>
      <w:vertAlign w:val="superscript"/>
    </w:rPr>
  </w:style>
  <w:style w:type="character" w:customStyle="1" w:styleId="10">
    <w:name w:val="Заголовок 1 Знак"/>
    <w:basedOn w:val="a0"/>
    <w:link w:val="1"/>
    <w:uiPriority w:val="9"/>
    <w:rsid w:val="007B4399"/>
    <w:rPr>
      <w:rFonts w:asciiTheme="majorHAnsi" w:eastAsiaTheme="majorEastAsia" w:hAnsiTheme="majorHAnsi" w:cstheme="majorBidi"/>
      <w:color w:val="365F91" w:themeColor="accent1" w:themeShade="BF"/>
      <w:sz w:val="32"/>
      <w:szCs w:val="32"/>
      <w:lang w:eastAsia="ru-RU"/>
    </w:rPr>
  </w:style>
  <w:style w:type="character" w:styleId="af5">
    <w:name w:val="Hyperlink"/>
    <w:basedOn w:val="a0"/>
    <w:uiPriority w:val="99"/>
    <w:unhideWhenUsed/>
    <w:rsid w:val="00DB7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400890">
      <w:bodyDiv w:val="1"/>
      <w:marLeft w:val="0"/>
      <w:marRight w:val="0"/>
      <w:marTop w:val="0"/>
      <w:marBottom w:val="0"/>
      <w:divBdr>
        <w:top w:val="none" w:sz="0" w:space="0" w:color="auto"/>
        <w:left w:val="none" w:sz="0" w:space="0" w:color="auto"/>
        <w:bottom w:val="none" w:sz="0" w:space="0" w:color="auto"/>
        <w:right w:val="none" w:sz="0" w:space="0" w:color="auto"/>
      </w:divBdr>
      <w:divsChild>
        <w:div w:id="1539007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562C-5253-46AC-86BC-FFF03C00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Admin</cp:lastModifiedBy>
  <cp:revision>2</cp:revision>
  <dcterms:created xsi:type="dcterms:W3CDTF">2024-02-01T20:12:00Z</dcterms:created>
  <dcterms:modified xsi:type="dcterms:W3CDTF">2024-02-01T20:12:00Z</dcterms:modified>
</cp:coreProperties>
</file>