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0EE3" w:rsidRPr="00790EE3" w:rsidRDefault="00790EE3" w:rsidP="00790EE3">
      <w:pPr>
        <w:spacing w:after="0" w:line="240" w:lineRule="auto"/>
        <w:jc w:val="both"/>
        <w:rPr>
          <w:rFonts w:ascii="Times New Roman" w:eastAsia="Calibri" w:hAnsi="Times New Roman" w:cs="Times New Roman"/>
          <w:sz w:val="24"/>
          <w:szCs w:val="24"/>
        </w:rPr>
      </w:pPr>
      <w:r w:rsidRPr="00790EE3">
        <w:rPr>
          <w:rFonts w:ascii="Times New Roman" w:eastAsia="Calibri" w:hAnsi="Times New Roman" w:cs="Times New Roman"/>
          <w:sz w:val="24"/>
          <w:szCs w:val="24"/>
          <w:u w:val="single"/>
        </w:rPr>
        <w:t>Секция:</w:t>
      </w:r>
      <w:r w:rsidRPr="00790EE3">
        <w:rPr>
          <w:rFonts w:ascii="Times New Roman" w:eastAsia="Calibri" w:hAnsi="Times New Roman" w:cs="Times New Roman"/>
          <w:sz w:val="24"/>
          <w:szCs w:val="24"/>
        </w:rPr>
        <w:t xml:space="preserve"> </w:t>
      </w:r>
      <w:r w:rsidRPr="00641B0F">
        <w:rPr>
          <w:rFonts w:ascii="Times New Roman" w:eastAsia="Calibri" w:hAnsi="Times New Roman" w:cs="Times New Roman"/>
          <w:sz w:val="24"/>
          <w:szCs w:val="24"/>
        </w:rPr>
        <w:t>Краеведение</w:t>
      </w:r>
    </w:p>
    <w:p w:rsidR="00790EE3" w:rsidRPr="00790EE3" w:rsidRDefault="00790EE3" w:rsidP="00790EE3">
      <w:pPr>
        <w:spacing w:after="0" w:line="240" w:lineRule="auto"/>
        <w:rPr>
          <w:rFonts w:ascii="Times New Roman" w:eastAsia="Calibri" w:hAnsi="Times New Roman" w:cs="Times New Roman"/>
          <w:sz w:val="24"/>
          <w:szCs w:val="24"/>
        </w:rPr>
      </w:pPr>
      <w:r w:rsidRPr="00790EE3">
        <w:rPr>
          <w:rFonts w:ascii="Times New Roman" w:eastAsia="Calibri" w:hAnsi="Times New Roman" w:cs="Times New Roman"/>
          <w:sz w:val="24"/>
          <w:szCs w:val="24"/>
          <w:u w:val="single"/>
        </w:rPr>
        <w:t>Тема работы:</w:t>
      </w:r>
      <w:r w:rsidRPr="00790EE3">
        <w:rPr>
          <w:rFonts w:ascii="Times New Roman" w:eastAsia="Calibri" w:hAnsi="Times New Roman" w:cs="Times New Roman"/>
          <w:sz w:val="24"/>
          <w:szCs w:val="24"/>
        </w:rPr>
        <w:t xml:space="preserve"> </w:t>
      </w:r>
      <w:r w:rsidRPr="00641B0F">
        <w:rPr>
          <w:rFonts w:ascii="Times New Roman" w:eastAsia="Calibri" w:hAnsi="Times New Roman" w:cs="Times New Roman"/>
          <w:sz w:val="24"/>
          <w:szCs w:val="24"/>
        </w:rPr>
        <w:t>«Некрополь как памятник истории и культуры города Таганрога»</w:t>
      </w:r>
    </w:p>
    <w:p w:rsidR="00790EE3" w:rsidRPr="00790EE3" w:rsidRDefault="00790EE3" w:rsidP="00790EE3">
      <w:pPr>
        <w:tabs>
          <w:tab w:val="left" w:pos="2175"/>
        </w:tabs>
        <w:spacing w:after="0" w:line="240" w:lineRule="auto"/>
        <w:rPr>
          <w:rFonts w:ascii="Times New Roman" w:eastAsia="Calibri" w:hAnsi="Times New Roman" w:cs="Times New Roman"/>
          <w:bCs/>
          <w:sz w:val="24"/>
          <w:szCs w:val="24"/>
        </w:rPr>
      </w:pPr>
      <w:r w:rsidRPr="00790EE3">
        <w:rPr>
          <w:rFonts w:ascii="Times New Roman" w:eastAsia="Calibri" w:hAnsi="Times New Roman" w:cs="Times New Roman"/>
          <w:sz w:val="24"/>
          <w:szCs w:val="24"/>
          <w:u w:val="single"/>
        </w:rPr>
        <w:t>Автор:</w:t>
      </w:r>
      <w:r w:rsidRPr="00790EE3">
        <w:rPr>
          <w:rFonts w:ascii="Times New Roman" w:eastAsia="Calibri" w:hAnsi="Times New Roman" w:cs="Times New Roman"/>
          <w:sz w:val="24"/>
          <w:szCs w:val="24"/>
        </w:rPr>
        <w:t xml:space="preserve"> </w:t>
      </w:r>
      <w:r w:rsidRPr="00641B0F">
        <w:rPr>
          <w:rFonts w:ascii="Times New Roman" w:eastAsia="Calibri" w:hAnsi="Times New Roman" w:cs="Times New Roman"/>
          <w:sz w:val="24"/>
          <w:szCs w:val="24"/>
        </w:rPr>
        <w:t>Резниченко Виктория Сергеевна</w:t>
      </w:r>
    </w:p>
    <w:p w:rsidR="00790EE3" w:rsidRPr="00790EE3" w:rsidRDefault="00790EE3" w:rsidP="00790EE3">
      <w:pPr>
        <w:spacing w:after="0" w:line="240" w:lineRule="auto"/>
        <w:jc w:val="both"/>
        <w:rPr>
          <w:rFonts w:ascii="Times New Roman" w:eastAsia="Calibri" w:hAnsi="Times New Roman" w:cs="Times New Roman"/>
          <w:sz w:val="24"/>
          <w:szCs w:val="24"/>
        </w:rPr>
      </w:pPr>
      <w:r w:rsidRPr="00790EE3">
        <w:rPr>
          <w:rFonts w:ascii="Times New Roman" w:eastAsia="Calibri" w:hAnsi="Times New Roman" w:cs="Times New Roman"/>
          <w:sz w:val="24"/>
          <w:szCs w:val="24"/>
          <w:u w:val="single"/>
        </w:rPr>
        <w:t>Название учебного заведения, класс</w:t>
      </w:r>
      <w:r w:rsidRPr="00790EE3">
        <w:rPr>
          <w:rFonts w:ascii="Times New Roman" w:eastAsia="Calibri" w:hAnsi="Times New Roman" w:cs="Times New Roman"/>
          <w:sz w:val="24"/>
          <w:szCs w:val="24"/>
        </w:rPr>
        <w:t>: МОБУ СОШ №24, 1</w:t>
      </w:r>
      <w:r w:rsidRPr="00641B0F">
        <w:rPr>
          <w:rFonts w:ascii="Times New Roman" w:eastAsia="Calibri" w:hAnsi="Times New Roman" w:cs="Times New Roman"/>
          <w:sz w:val="24"/>
          <w:szCs w:val="24"/>
        </w:rPr>
        <w:t>1</w:t>
      </w:r>
      <w:r w:rsidRPr="00790EE3">
        <w:rPr>
          <w:rFonts w:ascii="Times New Roman" w:eastAsia="Calibri" w:hAnsi="Times New Roman" w:cs="Times New Roman"/>
          <w:sz w:val="24"/>
          <w:szCs w:val="24"/>
        </w:rPr>
        <w:t xml:space="preserve"> «Б» класс</w:t>
      </w:r>
    </w:p>
    <w:p w:rsidR="00790EE3" w:rsidRPr="00790EE3" w:rsidRDefault="00790EE3" w:rsidP="00790EE3">
      <w:pPr>
        <w:spacing w:after="0" w:line="240" w:lineRule="auto"/>
        <w:rPr>
          <w:rFonts w:ascii="Times New Roman" w:eastAsia="Calibri" w:hAnsi="Times New Roman" w:cs="Times New Roman"/>
          <w:sz w:val="24"/>
          <w:szCs w:val="24"/>
        </w:rPr>
      </w:pPr>
      <w:r w:rsidRPr="00790EE3">
        <w:rPr>
          <w:rFonts w:ascii="Times New Roman" w:eastAsia="Calibri" w:hAnsi="Times New Roman" w:cs="Times New Roman"/>
          <w:sz w:val="24"/>
          <w:szCs w:val="24"/>
          <w:u w:val="single"/>
        </w:rPr>
        <w:t>Научный руководитель</w:t>
      </w:r>
      <w:r w:rsidRPr="00790EE3">
        <w:rPr>
          <w:rFonts w:ascii="Times New Roman" w:eastAsia="Calibri" w:hAnsi="Times New Roman" w:cs="Times New Roman"/>
          <w:sz w:val="24"/>
          <w:szCs w:val="24"/>
        </w:rPr>
        <w:t xml:space="preserve">: </w:t>
      </w:r>
      <w:r w:rsidRPr="00641B0F">
        <w:rPr>
          <w:rFonts w:ascii="Times New Roman" w:eastAsia="Calibri" w:hAnsi="Times New Roman" w:cs="Times New Roman"/>
          <w:sz w:val="24"/>
          <w:szCs w:val="24"/>
        </w:rPr>
        <w:t>Светлана Александровна Колина,  учитель истории и обществознания</w:t>
      </w:r>
      <w:r w:rsidRPr="00790EE3">
        <w:rPr>
          <w:rFonts w:ascii="Times New Roman" w:eastAsia="Calibri" w:hAnsi="Times New Roman" w:cs="Times New Roman"/>
          <w:sz w:val="24"/>
          <w:szCs w:val="24"/>
        </w:rPr>
        <w:t>, МОБУ СОШ №24.</w:t>
      </w:r>
      <w:r w:rsidRPr="00790EE3">
        <w:rPr>
          <w:rFonts w:ascii="Times New Roman" w:eastAsia="Calibri" w:hAnsi="Times New Roman" w:cs="Times New Roman"/>
          <w:b/>
          <w:sz w:val="24"/>
          <w:szCs w:val="24"/>
        </w:rPr>
        <w:t xml:space="preserve">                                                     </w:t>
      </w:r>
    </w:p>
    <w:p w:rsidR="00790EE3" w:rsidRPr="00790EE3" w:rsidRDefault="00790EE3" w:rsidP="00790EE3">
      <w:pPr>
        <w:spacing w:after="0" w:line="240" w:lineRule="auto"/>
        <w:jc w:val="both"/>
        <w:rPr>
          <w:rFonts w:ascii="Times New Roman" w:eastAsia="Calibri" w:hAnsi="Times New Roman" w:cs="Times New Roman"/>
          <w:sz w:val="24"/>
          <w:szCs w:val="24"/>
        </w:rPr>
      </w:pPr>
      <w:r w:rsidRPr="00790EE3">
        <w:rPr>
          <w:rFonts w:ascii="Times New Roman" w:eastAsia="Calibri" w:hAnsi="Times New Roman" w:cs="Times New Roman"/>
          <w:sz w:val="24"/>
          <w:szCs w:val="24"/>
          <w:u w:val="single"/>
        </w:rPr>
        <w:t>Цель работы</w:t>
      </w:r>
      <w:r w:rsidRPr="00790EE3">
        <w:rPr>
          <w:rFonts w:ascii="Times New Roman" w:eastAsia="Calibri" w:hAnsi="Times New Roman" w:cs="Times New Roman"/>
          <w:sz w:val="24"/>
          <w:szCs w:val="24"/>
        </w:rPr>
        <w:t xml:space="preserve">: </w:t>
      </w:r>
      <w:r w:rsidRPr="00641B0F">
        <w:rPr>
          <w:rFonts w:ascii="Times New Roman" w:eastAsia="Calibri" w:hAnsi="Times New Roman" w:cs="Times New Roman"/>
          <w:sz w:val="24"/>
          <w:szCs w:val="24"/>
        </w:rPr>
        <w:t xml:space="preserve"> определить историческую ценность некрополя и изучить его роль в истории и культуре города Таганрога</w:t>
      </w:r>
      <w:r w:rsidRPr="00790EE3">
        <w:rPr>
          <w:rFonts w:ascii="Times New Roman" w:eastAsia="Calibri" w:hAnsi="Times New Roman" w:cs="Times New Roman"/>
          <w:sz w:val="24"/>
          <w:szCs w:val="24"/>
        </w:rPr>
        <w:t>.</w:t>
      </w:r>
    </w:p>
    <w:p w:rsidR="00790EE3" w:rsidRPr="00790EE3" w:rsidRDefault="00790EE3" w:rsidP="00790EE3">
      <w:pPr>
        <w:spacing w:after="0" w:line="240" w:lineRule="auto"/>
        <w:ind w:left="709" w:hanging="709"/>
        <w:jc w:val="both"/>
        <w:rPr>
          <w:rFonts w:ascii="Times New Roman" w:eastAsia="Calibri" w:hAnsi="Times New Roman" w:cs="Times New Roman"/>
          <w:sz w:val="24"/>
          <w:szCs w:val="24"/>
        </w:rPr>
      </w:pPr>
      <w:r w:rsidRPr="00790EE3">
        <w:rPr>
          <w:rFonts w:ascii="Times New Roman" w:eastAsia="Calibri" w:hAnsi="Times New Roman" w:cs="Times New Roman"/>
          <w:sz w:val="24"/>
          <w:szCs w:val="24"/>
          <w:u w:val="single"/>
        </w:rPr>
        <w:t>Задачи исследования</w:t>
      </w:r>
      <w:r w:rsidRPr="00790EE3">
        <w:rPr>
          <w:rFonts w:ascii="Times New Roman" w:eastAsia="Calibri" w:hAnsi="Times New Roman" w:cs="Times New Roman"/>
          <w:sz w:val="24"/>
          <w:szCs w:val="24"/>
        </w:rPr>
        <w:t xml:space="preserve">: </w:t>
      </w:r>
    </w:p>
    <w:p w:rsidR="00790EE3" w:rsidRPr="00641B0F" w:rsidRDefault="00790EE3" w:rsidP="00790EE3">
      <w:pPr>
        <w:pStyle w:val="a3"/>
        <w:numPr>
          <w:ilvl w:val="0"/>
          <w:numId w:val="9"/>
        </w:numPr>
        <w:shd w:val="clear" w:color="auto" w:fill="FFFFFF"/>
        <w:spacing w:after="150" w:line="240" w:lineRule="auto"/>
        <w:jc w:val="both"/>
        <w:rPr>
          <w:rFonts w:ascii="Times New Roman" w:eastAsia="Calibri" w:hAnsi="Times New Roman" w:cs="Times New Roman"/>
          <w:sz w:val="24"/>
          <w:szCs w:val="24"/>
        </w:rPr>
      </w:pPr>
      <w:r w:rsidRPr="00641B0F">
        <w:rPr>
          <w:rFonts w:ascii="Times New Roman" w:eastAsia="Calibri" w:hAnsi="Times New Roman" w:cs="Times New Roman"/>
          <w:sz w:val="24"/>
          <w:szCs w:val="24"/>
        </w:rPr>
        <w:t>Изучить историю создания Таганрогского некрополя, его архитектурные особенности и культурное значение для города.</w:t>
      </w:r>
    </w:p>
    <w:p w:rsidR="00790EE3" w:rsidRPr="00641B0F" w:rsidRDefault="00790EE3" w:rsidP="00790EE3">
      <w:pPr>
        <w:pStyle w:val="a3"/>
        <w:numPr>
          <w:ilvl w:val="0"/>
          <w:numId w:val="9"/>
        </w:numPr>
        <w:shd w:val="clear" w:color="auto" w:fill="FFFFFF"/>
        <w:spacing w:after="150" w:line="240" w:lineRule="auto"/>
        <w:jc w:val="both"/>
        <w:rPr>
          <w:rFonts w:ascii="Times New Roman" w:eastAsia="Calibri" w:hAnsi="Times New Roman" w:cs="Times New Roman"/>
          <w:sz w:val="24"/>
          <w:szCs w:val="24"/>
        </w:rPr>
      </w:pPr>
      <w:r w:rsidRPr="00641B0F">
        <w:rPr>
          <w:rFonts w:ascii="Times New Roman" w:eastAsia="Calibri" w:hAnsi="Times New Roman" w:cs="Times New Roman"/>
          <w:sz w:val="24"/>
          <w:szCs w:val="24"/>
        </w:rPr>
        <w:t>Собрать информацию о знаменитых личностях, похороненных на Таганрогском некрополе, и рассказать о их жизни и достижениях.</w:t>
      </w:r>
    </w:p>
    <w:p w:rsidR="00790EE3" w:rsidRPr="00641B0F" w:rsidRDefault="00790EE3" w:rsidP="00790EE3">
      <w:pPr>
        <w:pStyle w:val="a3"/>
        <w:numPr>
          <w:ilvl w:val="0"/>
          <w:numId w:val="9"/>
        </w:numPr>
        <w:shd w:val="clear" w:color="auto" w:fill="FFFFFF"/>
        <w:spacing w:after="150" w:line="240" w:lineRule="auto"/>
        <w:jc w:val="both"/>
        <w:rPr>
          <w:rFonts w:ascii="Times New Roman" w:eastAsia="Calibri" w:hAnsi="Times New Roman" w:cs="Times New Roman"/>
          <w:sz w:val="24"/>
          <w:szCs w:val="24"/>
        </w:rPr>
      </w:pPr>
      <w:r w:rsidRPr="00641B0F">
        <w:rPr>
          <w:rFonts w:ascii="Times New Roman" w:eastAsia="Calibri" w:hAnsi="Times New Roman" w:cs="Times New Roman"/>
          <w:sz w:val="24"/>
          <w:szCs w:val="24"/>
        </w:rPr>
        <w:t>Исследовать культурное значение старого кладбища.</w:t>
      </w:r>
    </w:p>
    <w:p w:rsidR="00790EE3" w:rsidRPr="00641B0F" w:rsidRDefault="00790EE3" w:rsidP="00790EE3">
      <w:pPr>
        <w:pStyle w:val="a3"/>
        <w:numPr>
          <w:ilvl w:val="0"/>
          <w:numId w:val="9"/>
        </w:numPr>
        <w:shd w:val="clear" w:color="auto" w:fill="FFFFFF"/>
        <w:spacing w:after="150" w:line="240" w:lineRule="auto"/>
        <w:jc w:val="both"/>
        <w:rPr>
          <w:rFonts w:ascii="Times New Roman" w:eastAsia="Calibri" w:hAnsi="Times New Roman" w:cs="Times New Roman"/>
          <w:sz w:val="24"/>
          <w:szCs w:val="24"/>
        </w:rPr>
      </w:pPr>
      <w:r w:rsidRPr="00641B0F">
        <w:rPr>
          <w:rFonts w:ascii="Times New Roman" w:eastAsia="Calibri" w:hAnsi="Times New Roman" w:cs="Times New Roman"/>
          <w:sz w:val="24"/>
          <w:szCs w:val="24"/>
        </w:rPr>
        <w:t>Рассказать про основные достопримечательности и памятники на территории некрополя, историю их возникновения и значение.</w:t>
      </w:r>
    </w:p>
    <w:p w:rsidR="00790EE3" w:rsidRPr="00641B0F" w:rsidRDefault="00790EE3" w:rsidP="00790EE3">
      <w:pPr>
        <w:pStyle w:val="a3"/>
        <w:numPr>
          <w:ilvl w:val="0"/>
          <w:numId w:val="9"/>
        </w:numPr>
        <w:shd w:val="clear" w:color="auto" w:fill="FFFFFF"/>
        <w:spacing w:after="150" w:line="240" w:lineRule="auto"/>
        <w:jc w:val="both"/>
        <w:rPr>
          <w:rFonts w:ascii="Times New Roman" w:eastAsia="Calibri" w:hAnsi="Times New Roman" w:cs="Times New Roman"/>
          <w:sz w:val="24"/>
          <w:szCs w:val="24"/>
        </w:rPr>
      </w:pPr>
      <w:r w:rsidRPr="00641B0F">
        <w:rPr>
          <w:rFonts w:ascii="Times New Roman" w:eastAsia="Calibri" w:hAnsi="Times New Roman" w:cs="Times New Roman"/>
          <w:sz w:val="24"/>
          <w:szCs w:val="24"/>
        </w:rPr>
        <w:t>Проанализировать текущее состояние Таганрогского некрополя и предложить меры по сохранению и развитию данного объекта культурного наследия.</w:t>
      </w:r>
    </w:p>
    <w:p w:rsidR="00790EE3" w:rsidRPr="00641B0F" w:rsidRDefault="00790EE3" w:rsidP="00790EE3">
      <w:pPr>
        <w:shd w:val="clear" w:color="auto" w:fill="FFFFFF"/>
        <w:spacing w:after="150" w:line="240" w:lineRule="auto"/>
        <w:jc w:val="both"/>
        <w:rPr>
          <w:rFonts w:ascii="Times New Roman" w:eastAsia="Times New Roman" w:hAnsi="Times New Roman" w:cs="Times New Roman"/>
          <w:sz w:val="24"/>
          <w:szCs w:val="24"/>
          <w:lang w:eastAsia="ru-RU"/>
        </w:rPr>
      </w:pPr>
      <w:r w:rsidRPr="00790EE3">
        <w:rPr>
          <w:rFonts w:ascii="Times New Roman" w:eastAsia="Times New Roman" w:hAnsi="Times New Roman" w:cs="Times New Roman"/>
          <w:sz w:val="24"/>
          <w:szCs w:val="24"/>
          <w:u w:val="single"/>
          <w:lang w:eastAsia="ru-RU"/>
        </w:rPr>
        <w:t>Актуальность:</w:t>
      </w:r>
      <w:r w:rsidRPr="00790EE3">
        <w:rPr>
          <w:rFonts w:ascii="Times New Roman" w:eastAsia="Times New Roman" w:hAnsi="Times New Roman" w:cs="Times New Roman"/>
          <w:sz w:val="24"/>
          <w:szCs w:val="24"/>
          <w:lang w:eastAsia="ru-RU"/>
        </w:rPr>
        <w:t xml:space="preserve"> </w:t>
      </w:r>
      <w:r w:rsidRPr="00641B0F">
        <w:rPr>
          <w:rFonts w:ascii="Times New Roman" w:eastAsia="Times New Roman" w:hAnsi="Times New Roman" w:cs="Times New Roman"/>
          <w:sz w:val="24"/>
          <w:szCs w:val="24"/>
          <w:lang w:eastAsia="ru-RU"/>
        </w:rPr>
        <w:t xml:space="preserve">Тема моей работы является актуальной, так как в последние годы у россиян, в том числе и у молодого поколения, отмечается повышенный интерес к изучению истории семьи и малой родины, а также к сохранению и популяризации исторических памятников. Некрополь является хранителем истории многих известных личностей, сделавших огромный вклад в развитие Таганрога, а также в историю нашего города. Необходимо уделять время популяризации памятников нашего города, это поможет сохранить историю и культурное наследие города. </w:t>
      </w:r>
    </w:p>
    <w:p w:rsidR="00790EE3" w:rsidRPr="00790EE3" w:rsidRDefault="00790EE3" w:rsidP="00790EE3">
      <w:pPr>
        <w:shd w:val="clear" w:color="auto" w:fill="FFFFFF"/>
        <w:spacing w:after="150" w:line="240" w:lineRule="auto"/>
        <w:jc w:val="both"/>
        <w:rPr>
          <w:rFonts w:ascii="Times New Roman" w:eastAsia="Arial" w:hAnsi="Times New Roman" w:cs="Times New Roman"/>
          <w:color w:val="000000"/>
          <w:kern w:val="24"/>
          <w:sz w:val="24"/>
          <w:szCs w:val="24"/>
          <w:lang w:eastAsia="ru-RU"/>
        </w:rPr>
      </w:pPr>
      <w:r w:rsidRPr="00790EE3">
        <w:rPr>
          <w:rFonts w:ascii="Times New Roman" w:eastAsia="Times New Roman" w:hAnsi="Times New Roman" w:cs="Times New Roman"/>
          <w:sz w:val="24"/>
          <w:szCs w:val="24"/>
          <w:u w:val="single"/>
          <w:lang w:eastAsia="ru-RU"/>
        </w:rPr>
        <w:t>Гипотеза:</w:t>
      </w:r>
      <w:r w:rsidRPr="00790EE3">
        <w:rPr>
          <w:rFonts w:ascii="Times New Roman" w:eastAsia="Times New Roman" w:hAnsi="Times New Roman" w:cs="Times New Roman"/>
          <w:sz w:val="24"/>
          <w:szCs w:val="24"/>
          <w:lang w:eastAsia="ru-RU"/>
        </w:rPr>
        <w:t xml:space="preserve"> </w:t>
      </w:r>
      <w:r w:rsidRPr="00641B0F">
        <w:rPr>
          <w:rFonts w:ascii="Times New Roman" w:eastAsia="Arial" w:hAnsi="Times New Roman" w:cs="Times New Roman"/>
          <w:color w:val="000000"/>
          <w:kern w:val="24"/>
          <w:sz w:val="24"/>
          <w:szCs w:val="24"/>
          <w:lang w:eastAsia="ru-RU"/>
        </w:rPr>
        <w:t>Некрополь играет важную роль в истории и культуре нашего города. Изучая историю формирования и развития старого кладбища, мы знакомимся с историей нашего города через судьбы почивших предков</w:t>
      </w:r>
      <w:r w:rsidRPr="00790EE3">
        <w:rPr>
          <w:rFonts w:ascii="Times New Roman" w:eastAsia="Arial" w:hAnsi="Times New Roman" w:cs="Times New Roman"/>
          <w:color w:val="000000"/>
          <w:kern w:val="24"/>
          <w:sz w:val="24"/>
          <w:szCs w:val="24"/>
          <w:lang w:eastAsia="ru-RU"/>
        </w:rPr>
        <w:t>.</w:t>
      </w:r>
      <w:r w:rsidR="00553143">
        <w:rPr>
          <w:rFonts w:ascii="Times New Roman" w:eastAsia="Arial" w:hAnsi="Times New Roman" w:cs="Times New Roman"/>
          <w:color w:val="000000"/>
          <w:kern w:val="24"/>
          <w:sz w:val="24"/>
          <w:szCs w:val="24"/>
          <w:lang w:eastAsia="ru-RU"/>
        </w:rPr>
        <w:t xml:space="preserve"> </w:t>
      </w:r>
      <w:r w:rsidR="00553143">
        <w:rPr>
          <w:rFonts w:ascii="Times New Roman" w:hAnsi="Times New Roman" w:cs="Times New Roman"/>
          <w:sz w:val="24"/>
          <w:szCs w:val="24"/>
        </w:rPr>
        <w:t>Моя работа</w:t>
      </w:r>
      <w:r w:rsidR="00553143" w:rsidRPr="00AD7924">
        <w:rPr>
          <w:rFonts w:ascii="Times New Roman" w:hAnsi="Times New Roman" w:cs="Times New Roman"/>
          <w:sz w:val="24"/>
          <w:szCs w:val="24"/>
        </w:rPr>
        <w:t xml:space="preserve"> поможет сохранить память о тех, кто ушёл из жизни, и подчеркнуть важность сохранения культурных и исторических памятников для будущих поколений».</w:t>
      </w:r>
    </w:p>
    <w:p w:rsidR="00790EE3" w:rsidRPr="00790EE3" w:rsidRDefault="00553143" w:rsidP="00790EE3">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u w:val="single"/>
        </w:rPr>
        <w:t>Объект</w:t>
      </w:r>
      <w:bookmarkStart w:id="0" w:name="_GoBack"/>
      <w:bookmarkEnd w:id="0"/>
      <w:r w:rsidR="00790EE3" w:rsidRPr="00790EE3">
        <w:rPr>
          <w:rFonts w:ascii="Times New Roman" w:eastAsia="Calibri" w:hAnsi="Times New Roman" w:cs="Times New Roman"/>
          <w:sz w:val="24"/>
          <w:szCs w:val="24"/>
          <w:u w:val="single"/>
        </w:rPr>
        <w:t xml:space="preserve"> моего исследования:</w:t>
      </w:r>
      <w:r w:rsidR="00790EE3" w:rsidRPr="00790EE3">
        <w:rPr>
          <w:rFonts w:ascii="Times New Roman" w:eastAsia="Calibri" w:hAnsi="Times New Roman" w:cs="Times New Roman"/>
          <w:sz w:val="24"/>
          <w:szCs w:val="24"/>
        </w:rPr>
        <w:t xml:space="preserve"> </w:t>
      </w:r>
      <w:r w:rsidR="00641B0F" w:rsidRPr="00641B0F">
        <w:rPr>
          <w:rFonts w:ascii="Times New Roman" w:eastAsia="Calibri" w:hAnsi="Times New Roman" w:cs="Times New Roman"/>
          <w:sz w:val="24"/>
          <w:szCs w:val="24"/>
        </w:rPr>
        <w:t>текущее состояние Таганрогского некрополя</w:t>
      </w:r>
      <w:r w:rsidR="00790EE3" w:rsidRPr="00790EE3">
        <w:rPr>
          <w:rFonts w:ascii="Times New Roman" w:eastAsia="Calibri" w:hAnsi="Times New Roman" w:cs="Times New Roman"/>
          <w:sz w:val="24"/>
          <w:szCs w:val="24"/>
        </w:rPr>
        <w:t xml:space="preserve">. </w:t>
      </w:r>
    </w:p>
    <w:p w:rsidR="00790EE3" w:rsidRPr="00641B0F" w:rsidRDefault="00790EE3" w:rsidP="00790EE3">
      <w:pPr>
        <w:spacing w:after="0" w:line="240" w:lineRule="auto"/>
        <w:jc w:val="both"/>
        <w:rPr>
          <w:rFonts w:ascii="Times New Roman" w:eastAsia="Calibri" w:hAnsi="Times New Roman" w:cs="Times New Roman"/>
          <w:sz w:val="24"/>
          <w:szCs w:val="24"/>
        </w:rPr>
      </w:pPr>
      <w:r w:rsidRPr="00790EE3">
        <w:rPr>
          <w:rFonts w:ascii="Times New Roman" w:eastAsia="Calibri" w:hAnsi="Times New Roman" w:cs="Times New Roman"/>
          <w:sz w:val="24"/>
          <w:szCs w:val="24"/>
          <w:u w:val="single"/>
        </w:rPr>
        <w:t>Методы:</w:t>
      </w:r>
      <w:r w:rsidRPr="00790EE3">
        <w:rPr>
          <w:rFonts w:ascii="Times New Roman" w:eastAsia="Calibri" w:hAnsi="Times New Roman" w:cs="Times New Roman"/>
          <w:b/>
          <w:sz w:val="24"/>
          <w:szCs w:val="24"/>
        </w:rPr>
        <w:t xml:space="preserve"> </w:t>
      </w:r>
      <w:r w:rsidRPr="00641B0F">
        <w:rPr>
          <w:rFonts w:ascii="Times New Roman" w:eastAsia="Calibri" w:hAnsi="Times New Roman" w:cs="Times New Roman"/>
          <w:sz w:val="24"/>
          <w:szCs w:val="24"/>
        </w:rPr>
        <w:t>Во время создания работы я использовала историко-аналитический, аналитический и сопоставительный метод.</w:t>
      </w:r>
    </w:p>
    <w:p w:rsidR="00790EE3" w:rsidRPr="00790EE3" w:rsidRDefault="00790EE3" w:rsidP="00790EE3">
      <w:pPr>
        <w:spacing w:after="0" w:line="240" w:lineRule="auto"/>
        <w:jc w:val="both"/>
        <w:rPr>
          <w:rFonts w:ascii="Times New Roman" w:eastAsia="Calibri" w:hAnsi="Times New Roman" w:cs="Times New Roman"/>
          <w:sz w:val="24"/>
          <w:szCs w:val="24"/>
        </w:rPr>
      </w:pPr>
      <w:r w:rsidRPr="00790EE3">
        <w:rPr>
          <w:rFonts w:ascii="Times New Roman" w:eastAsia="Calibri" w:hAnsi="Times New Roman" w:cs="Times New Roman"/>
          <w:sz w:val="24"/>
          <w:szCs w:val="24"/>
          <w:u w:val="single"/>
        </w:rPr>
        <w:t xml:space="preserve">Анализ результатов: </w:t>
      </w:r>
      <w:r w:rsidR="00641B0F" w:rsidRPr="00641B0F">
        <w:rPr>
          <w:rFonts w:ascii="Times New Roman" w:eastAsia="Calibri" w:hAnsi="Times New Roman" w:cs="Times New Roman"/>
          <w:sz w:val="24"/>
          <w:szCs w:val="24"/>
        </w:rPr>
        <w:t>Моя исследовательская работа – это возможность граждан России открыть для себя новые уникальные и, вероятно, ранее неизвестные знания про один из самых старинных памятников культурного наследия нашей малой родины, так как моя работа представляет собой кладовую систематизированной интересной и подробной информации про старое Таганрогское кладбище</w:t>
      </w:r>
      <w:r w:rsidRPr="00790EE3">
        <w:rPr>
          <w:rFonts w:ascii="Times New Roman" w:eastAsia="Calibri" w:hAnsi="Times New Roman" w:cs="Times New Roman"/>
          <w:sz w:val="24"/>
          <w:szCs w:val="24"/>
        </w:rPr>
        <w:t>.</w:t>
      </w:r>
    </w:p>
    <w:p w:rsidR="00790EE3" w:rsidRDefault="00790EE3" w:rsidP="00790EE3">
      <w:pPr>
        <w:spacing w:after="0" w:line="240" w:lineRule="auto"/>
        <w:jc w:val="both"/>
        <w:rPr>
          <w:rFonts w:ascii="Times New Roman" w:hAnsi="Times New Roman" w:cs="Times New Roman"/>
          <w:sz w:val="24"/>
          <w:szCs w:val="28"/>
        </w:rPr>
      </w:pPr>
      <w:r w:rsidRPr="00790EE3">
        <w:rPr>
          <w:rFonts w:ascii="Times New Roman" w:eastAsia="Calibri" w:hAnsi="Times New Roman" w:cs="Times New Roman"/>
          <w:sz w:val="24"/>
          <w:szCs w:val="24"/>
          <w:u w:val="single"/>
        </w:rPr>
        <w:t>Выводы:</w:t>
      </w:r>
      <w:r w:rsidRPr="00790EE3">
        <w:rPr>
          <w:rFonts w:ascii="Times New Roman" w:eastAsia="Calibri" w:hAnsi="Times New Roman" w:cs="Times New Roman"/>
        </w:rPr>
        <w:t xml:space="preserve"> </w:t>
      </w:r>
      <w:r w:rsidRPr="00641B0F">
        <w:rPr>
          <w:rFonts w:ascii="Times New Roman" w:eastAsia="Calibri" w:hAnsi="Times New Roman" w:cs="Times New Roman"/>
          <w:sz w:val="24"/>
          <w:szCs w:val="24"/>
        </w:rPr>
        <w:t>Результат моей исследовательской работы - оригинально оформленный и удобный в пользовании плакат, в котором наглядно, кратко и ёмко описана история формирования некрополя, вклад известных лиц в развитие некрополя, основные захоронения, а также «старое кладбище» в наше время.</w:t>
      </w:r>
    </w:p>
    <w:p w:rsidR="00790EE3" w:rsidRDefault="00790EE3" w:rsidP="00154C6F">
      <w:pPr>
        <w:spacing w:after="0" w:line="240" w:lineRule="auto"/>
        <w:jc w:val="right"/>
        <w:rPr>
          <w:rFonts w:ascii="Times New Roman" w:hAnsi="Times New Roman" w:cs="Times New Roman"/>
          <w:sz w:val="24"/>
          <w:szCs w:val="28"/>
        </w:rPr>
      </w:pPr>
    </w:p>
    <w:p w:rsidR="00A84627" w:rsidRPr="00C64029" w:rsidRDefault="00A84627" w:rsidP="00C64029">
      <w:pPr>
        <w:spacing w:after="0" w:line="240" w:lineRule="auto"/>
        <w:ind w:firstLine="709"/>
        <w:jc w:val="both"/>
        <w:rPr>
          <w:rFonts w:ascii="Times New Roman" w:hAnsi="Times New Roman" w:cs="Times New Roman"/>
          <w:color w:val="000000" w:themeColor="text1"/>
          <w:sz w:val="24"/>
          <w:szCs w:val="24"/>
        </w:rPr>
      </w:pPr>
    </w:p>
    <w:sectPr w:rsidR="00A84627" w:rsidRPr="00C6402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0F3782"/>
    <w:multiLevelType w:val="hybridMultilevel"/>
    <w:tmpl w:val="5BCABD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3F223F98"/>
    <w:multiLevelType w:val="hybridMultilevel"/>
    <w:tmpl w:val="C2E672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48855FF1"/>
    <w:multiLevelType w:val="hybridMultilevel"/>
    <w:tmpl w:val="DC2867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497607D5"/>
    <w:multiLevelType w:val="hybridMultilevel"/>
    <w:tmpl w:val="5BA8D8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59F26E8B"/>
    <w:multiLevelType w:val="hybridMultilevel"/>
    <w:tmpl w:val="2F8A06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CE565D0"/>
    <w:multiLevelType w:val="hybridMultilevel"/>
    <w:tmpl w:val="4BA2E3F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71F16EA0"/>
    <w:multiLevelType w:val="hybridMultilevel"/>
    <w:tmpl w:val="7C8A52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735F5552"/>
    <w:multiLevelType w:val="hybridMultilevel"/>
    <w:tmpl w:val="803E5FC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7BAD796B"/>
    <w:multiLevelType w:val="multilevel"/>
    <w:tmpl w:val="7BAD796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 w:numId="5">
    <w:abstractNumId w:val="7"/>
  </w:num>
  <w:num w:numId="6">
    <w:abstractNumId w:val="4"/>
  </w:num>
  <w:num w:numId="7">
    <w:abstractNumId w:val="5"/>
  </w:num>
  <w:num w:numId="8">
    <w:abstractNumId w:val="8"/>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21D1"/>
    <w:rsid w:val="000848A0"/>
    <w:rsid w:val="001319C3"/>
    <w:rsid w:val="00154C6F"/>
    <w:rsid w:val="00162B77"/>
    <w:rsid w:val="001804C5"/>
    <w:rsid w:val="001825BA"/>
    <w:rsid w:val="001D2EE7"/>
    <w:rsid w:val="00271B41"/>
    <w:rsid w:val="002F2DC6"/>
    <w:rsid w:val="00362723"/>
    <w:rsid w:val="0039525F"/>
    <w:rsid w:val="00463369"/>
    <w:rsid w:val="0046734D"/>
    <w:rsid w:val="00471984"/>
    <w:rsid w:val="00553143"/>
    <w:rsid w:val="00560DE1"/>
    <w:rsid w:val="005E41C5"/>
    <w:rsid w:val="00641B0F"/>
    <w:rsid w:val="00737F51"/>
    <w:rsid w:val="00741413"/>
    <w:rsid w:val="00787B84"/>
    <w:rsid w:val="00790EE3"/>
    <w:rsid w:val="0079524F"/>
    <w:rsid w:val="007F5B4E"/>
    <w:rsid w:val="00824A57"/>
    <w:rsid w:val="00893162"/>
    <w:rsid w:val="008F0758"/>
    <w:rsid w:val="0095711A"/>
    <w:rsid w:val="00992D72"/>
    <w:rsid w:val="009C40B9"/>
    <w:rsid w:val="00A011C5"/>
    <w:rsid w:val="00A642FE"/>
    <w:rsid w:val="00A84627"/>
    <w:rsid w:val="00AC370C"/>
    <w:rsid w:val="00B52397"/>
    <w:rsid w:val="00B76737"/>
    <w:rsid w:val="00BD198A"/>
    <w:rsid w:val="00BE20ED"/>
    <w:rsid w:val="00C45AE2"/>
    <w:rsid w:val="00C539B5"/>
    <w:rsid w:val="00C64029"/>
    <w:rsid w:val="00CA6DA5"/>
    <w:rsid w:val="00CB2F50"/>
    <w:rsid w:val="00D640EB"/>
    <w:rsid w:val="00D720EB"/>
    <w:rsid w:val="00DD21D1"/>
    <w:rsid w:val="00DE5B0B"/>
    <w:rsid w:val="00E04FF9"/>
    <w:rsid w:val="00E203B8"/>
    <w:rsid w:val="00E31A85"/>
    <w:rsid w:val="00E33431"/>
    <w:rsid w:val="00E34C4E"/>
    <w:rsid w:val="00EA51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F6D1E9"/>
  <w15:docId w15:val="{0EBDC6BC-5BAE-49A8-A3E0-BDDBF1162E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9316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171</TotalTime>
  <Pages>1</Pages>
  <Words>411</Words>
  <Characters>2347</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dc:creator>
  <cp:keywords/>
  <dc:description/>
  <cp:lastModifiedBy>Victoria</cp:lastModifiedBy>
  <cp:revision>79</cp:revision>
  <dcterms:created xsi:type="dcterms:W3CDTF">2022-09-21T15:24:00Z</dcterms:created>
  <dcterms:modified xsi:type="dcterms:W3CDTF">2024-01-31T23:31:00Z</dcterms:modified>
</cp:coreProperties>
</file>